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szCs w:val="24"/>
              </w:rPr>
            </w:pPr>
            <w:r>
              <w:rPr>
                <w:rFonts w:hint="eastAsia" w:ascii="Times New Roman" w:hAnsi="Times New Roman" w:eastAsia="宋体" w:cs="Times New Roman"/>
                <w:szCs w:val="24"/>
                <w:lang w:val="en-US" w:eastAsia="zh-CN"/>
              </w:rPr>
              <w:t>河南省中医院(河南中医药大学</w:t>
            </w:r>
            <w:r>
              <w:rPr>
                <w:rFonts w:hint="eastAsia" w:ascii="Times New Roman" w:hAnsi="Times New Roman" w:eastAsia="宋体" w:cs="Times New Roman"/>
                <w:szCs w:val="24"/>
              </w:rPr>
              <w:t>第</w:t>
            </w:r>
            <w:r>
              <w:rPr>
                <w:rFonts w:hint="eastAsia" w:ascii="Times New Roman" w:hAnsi="Times New Roman" w:eastAsia="宋体" w:cs="Times New Roman"/>
                <w:szCs w:val="24"/>
                <w:lang w:val="en-US" w:eastAsia="zh-CN"/>
              </w:rPr>
              <w:t>二</w:t>
            </w:r>
            <w:r>
              <w:rPr>
                <w:rFonts w:hint="eastAsia" w:ascii="Times New Roman" w:hAnsi="Times New Roman" w:eastAsia="宋体" w:cs="Times New Roman"/>
                <w:szCs w:val="24"/>
              </w:rPr>
              <w:t>附属医院</w:t>
            </w:r>
            <w:r>
              <w:rPr>
                <w:rFonts w:hint="eastAsia" w:ascii="Times New Roman" w:hAnsi="Times New Roman" w:eastAsia="宋体" w:cs="Times New Roman"/>
                <w:szCs w:val="24"/>
                <w:lang w:val="en-US" w:eastAsia="zh-CN"/>
              </w:rPr>
              <w:t>)</w:t>
            </w:r>
            <w:r>
              <w:rPr>
                <w:rFonts w:hint="eastAsia" w:ascii="Times New Roman" w:hAnsi="Times New Roman" w:eastAsia="宋体" w:cs="Times New Roman"/>
                <w:szCs w:val="24"/>
              </w:rPr>
              <w:t>伦理委员会</w:t>
            </w:r>
          </w:p>
        </w:tc>
        <w:tc>
          <w:tcPr>
            <w:tcW w:w="21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szCs w:val="24"/>
              </w:rPr>
            </w:pPr>
            <w:r>
              <w:rPr>
                <w:rFonts w:hint="eastAsia" w:ascii="Times New Roman" w:hAnsi="Times New Roman" w:eastAsia="宋体" w:cs="Times New Roman"/>
                <w:szCs w:val="24"/>
              </w:rPr>
              <w:t>文件编号</w:t>
            </w:r>
          </w:p>
        </w:tc>
        <w:tc>
          <w:tcPr>
            <w:tcW w:w="213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imes New Roman" w:hAnsi="Times New Roman" w:eastAsia="宋体" w:cs="Times New Roman"/>
                <w:szCs w:val="24"/>
                <w:lang w:eastAsia="zh-CN"/>
              </w:rPr>
            </w:pPr>
            <w:r>
              <w:rPr>
                <w:rFonts w:ascii="Times New Roman" w:hAnsi="Times New Roman" w:eastAsia="宋体" w:cs="Times New Roman"/>
                <w:szCs w:val="24"/>
              </w:rPr>
              <w:t>IRB SQ/0</w:t>
            </w:r>
            <w:r>
              <w:rPr>
                <w:rFonts w:hint="eastAsia" w:ascii="Times New Roman" w:hAnsi="Times New Roman" w:eastAsia="宋体" w:cs="Times New Roman"/>
                <w:szCs w:val="24"/>
                <w:lang w:val="en-US" w:eastAsia="zh-CN"/>
              </w:rPr>
              <w:t>1</w:t>
            </w:r>
            <w:r>
              <w:rPr>
                <w:rFonts w:ascii="Times New Roman" w:hAnsi="Times New Roman" w:eastAsia="宋体" w:cs="Times New Roman"/>
                <w:szCs w:val="24"/>
              </w:rPr>
              <w:t>.01/0</w:t>
            </w:r>
            <w:r>
              <w:rPr>
                <w:rFonts w:hint="eastAsia" w:ascii="Times New Roman" w:hAnsi="Times New Roman" w:eastAsia="宋体" w:cs="Times New Roman"/>
                <w:szCs w:val="24"/>
              </w:rPr>
              <w:t>3.</w:t>
            </w:r>
            <w:r>
              <w:rPr>
                <w:rFonts w:hint="eastAsia" w:ascii="Times New Roman" w:hAnsi="Times New Roman" w:eastAsia="宋体" w:cs="Times New Roman"/>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szCs w:val="24"/>
              </w:rPr>
            </w:pPr>
            <w:r>
              <w:rPr>
                <w:rFonts w:hint="eastAsia" w:ascii="Times New Roman" w:hAnsi="Times New Roman" w:eastAsia="宋体" w:cs="Times New Roman"/>
                <w:szCs w:val="24"/>
              </w:rPr>
              <w:t>编写者</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szCs w:val="24"/>
              </w:rPr>
            </w:pPr>
          </w:p>
        </w:tc>
        <w:tc>
          <w:tcPr>
            <w:tcW w:w="21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szCs w:val="24"/>
              </w:rPr>
            </w:pPr>
            <w:r>
              <w:rPr>
                <w:rFonts w:hint="eastAsia" w:ascii="Times New Roman" w:hAnsi="Times New Roman" w:eastAsia="宋体" w:cs="Times New Roman"/>
                <w:szCs w:val="24"/>
              </w:rPr>
              <w:t>版本号</w:t>
            </w:r>
          </w:p>
        </w:tc>
        <w:tc>
          <w:tcPr>
            <w:tcW w:w="213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szCs w:val="24"/>
              </w:rPr>
            </w:pPr>
            <w:r>
              <w:rPr>
                <w:rFonts w:hint="eastAsia" w:ascii="Times New Roman" w:hAnsi="Times New Roman" w:eastAsia="宋体" w:cs="Times New Roman"/>
                <w:szCs w:val="24"/>
              </w:rPr>
              <w:t>审核者</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szCs w:val="24"/>
              </w:rPr>
            </w:pPr>
          </w:p>
        </w:tc>
        <w:tc>
          <w:tcPr>
            <w:tcW w:w="21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szCs w:val="24"/>
              </w:rPr>
            </w:pPr>
            <w:r>
              <w:rPr>
                <w:rFonts w:hint="eastAsia" w:ascii="Times New Roman" w:hAnsi="Times New Roman" w:eastAsia="宋体" w:cs="Times New Roman"/>
                <w:szCs w:val="24"/>
              </w:rPr>
              <w:t>版本日期</w:t>
            </w:r>
          </w:p>
        </w:tc>
        <w:tc>
          <w:tcPr>
            <w:tcW w:w="213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rPr>
              <w:t>201</w:t>
            </w:r>
            <w:r>
              <w:rPr>
                <w:rFonts w:hint="eastAsia" w:ascii="Times New Roman" w:hAnsi="Times New Roman" w:eastAsia="宋体" w:cs="Times New Roman"/>
                <w:szCs w:val="24"/>
                <w:lang w:val="en-US" w:eastAsia="zh-CN"/>
              </w:rPr>
              <w:t>8</w:t>
            </w:r>
            <w:r>
              <w:rPr>
                <w:rFonts w:hint="eastAsia" w:ascii="Times New Roman" w:hAnsi="Times New Roman" w:eastAsia="宋体" w:cs="Times New Roman"/>
                <w:szCs w:val="24"/>
              </w:rPr>
              <w:t>0</w:t>
            </w:r>
            <w:r>
              <w:rPr>
                <w:rFonts w:hint="eastAsia" w:ascii="Times New Roman" w:hAnsi="Times New Roman" w:eastAsia="宋体" w:cs="Times New Roman"/>
                <w:szCs w:val="24"/>
                <w:lang w:val="en-US" w:eastAsia="zh-CN"/>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szCs w:val="24"/>
              </w:rPr>
            </w:pPr>
            <w:r>
              <w:rPr>
                <w:rFonts w:hint="eastAsia" w:ascii="Times New Roman" w:hAnsi="Times New Roman" w:eastAsia="宋体" w:cs="Times New Roman"/>
                <w:szCs w:val="24"/>
              </w:rPr>
              <w:t>批准者</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szCs w:val="24"/>
              </w:rPr>
            </w:pPr>
          </w:p>
        </w:tc>
        <w:tc>
          <w:tcPr>
            <w:tcW w:w="21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宋体" w:cs="Times New Roman"/>
                <w:szCs w:val="24"/>
              </w:rPr>
            </w:pPr>
            <w:r>
              <w:rPr>
                <w:rFonts w:hint="eastAsia" w:ascii="Times New Roman" w:hAnsi="Times New Roman" w:eastAsia="宋体" w:cs="Times New Roman"/>
                <w:szCs w:val="24"/>
              </w:rPr>
              <w:t>批准生效日期</w:t>
            </w:r>
          </w:p>
        </w:tc>
        <w:tc>
          <w:tcPr>
            <w:tcW w:w="213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rPr>
              <w:t>201</w:t>
            </w:r>
            <w:r>
              <w:rPr>
                <w:rFonts w:hint="eastAsia" w:ascii="Times New Roman" w:hAnsi="Times New Roman" w:eastAsia="宋体" w:cs="Times New Roman"/>
                <w:szCs w:val="24"/>
                <w:lang w:val="en-US" w:eastAsia="zh-CN"/>
              </w:rPr>
              <w:t>8</w:t>
            </w:r>
            <w:r>
              <w:rPr>
                <w:rFonts w:hint="eastAsia" w:ascii="Times New Roman" w:hAnsi="Times New Roman" w:eastAsia="宋体" w:cs="Times New Roman"/>
                <w:szCs w:val="24"/>
              </w:rPr>
              <w:t>0</w:t>
            </w:r>
            <w:r>
              <w:rPr>
                <w:rFonts w:hint="eastAsia" w:ascii="Times New Roman" w:hAnsi="Times New Roman" w:eastAsia="宋体" w:cs="Times New Roman"/>
                <w:szCs w:val="24"/>
                <w:lang w:val="en-US" w:eastAsia="zh-CN"/>
              </w:rPr>
              <w:t>302</w:t>
            </w:r>
          </w:p>
        </w:tc>
      </w:tr>
    </w:tbl>
    <w:p>
      <w:pPr>
        <w:spacing w:line="360" w:lineRule="auto"/>
        <w:jc w:val="center"/>
        <w:rPr>
          <w:b/>
          <w:sz w:val="28"/>
          <w:szCs w:val="28"/>
        </w:rPr>
      </w:pPr>
    </w:p>
    <w:p>
      <w:pPr>
        <w:spacing w:line="360" w:lineRule="auto"/>
        <w:jc w:val="center"/>
        <w:rPr>
          <w:b/>
          <w:sz w:val="28"/>
          <w:szCs w:val="28"/>
        </w:rPr>
      </w:pPr>
      <w:r>
        <w:rPr>
          <w:rFonts w:hint="eastAsia"/>
          <w:b/>
          <w:sz w:val="28"/>
          <w:szCs w:val="28"/>
        </w:rPr>
        <w:t>临床研究主要伦理问题的审查指南</w:t>
      </w:r>
    </w:p>
    <w:p>
      <w:pPr>
        <w:spacing w:line="360" w:lineRule="auto"/>
        <w:rPr>
          <w:rFonts w:ascii="Times New Roman" w:hAnsi="Times New Roman" w:eastAsia="宋体" w:cs="Times New Roman"/>
          <w:szCs w:val="24"/>
        </w:rPr>
      </w:pPr>
      <w:r>
        <w:rPr>
          <w:rFonts w:hint="eastAsia"/>
        </w:rPr>
        <w:t xml:space="preserve">   </w:t>
      </w:r>
      <w:r>
        <w:rPr>
          <w:rFonts w:hint="eastAsia" w:ascii="Times New Roman" w:hAnsi="Times New Roman" w:eastAsia="宋体" w:cs="Times New Roman"/>
          <w:szCs w:val="24"/>
        </w:rPr>
        <w:t xml:space="preserve"> 涉及人的生物医学研究，包括对可辨认身份的人体组织或数据的研究中，伦理学上具合</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理性的基本特征有：该研究采用的方法所获取的资料是用其他方法无法获取的；研究设计科</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学合理，所用研究方法应合乎研究的目的并适用于研究阶段与研究领域；研究风险相对干预</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期受益是合理的；在研究的实施中尊重、保护和公平地对待受试者，并且符合研究实施所在</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社会的道德规范；所有研究人员在教育和经验方面都有资格承担并胜任该项研究。</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 xml:space="preserve">    临床研究的主要伦理问题包括：研究的科学设计与实施，研究的风险与受益，受试者的</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招募，知情同意书告知的信息，知情同意的过程，受试者的医疗和保护，隐私和保密，涉及</w:t>
      </w:r>
    </w:p>
    <w:p>
      <w:pPr>
        <w:spacing w:line="360" w:lineRule="auto"/>
        <w:rPr>
          <w:rFonts w:ascii="Times New Roman" w:hAnsi="Times New Roman" w:eastAsia="宋体" w:cs="Times New Roman"/>
          <w:szCs w:val="24"/>
        </w:rPr>
      </w:pPr>
      <w:r>
        <w:rPr>
          <w:rFonts w:hint="eastAsia" w:ascii="Times New Roman" w:hAnsi="Times New Roman" w:eastAsia="宋体" w:cs="Times New Roman"/>
          <w:szCs w:val="24"/>
        </w:rPr>
        <w:t>弱势群体的研究，涉及妇女、孕妇的研究，国外机构发起的研究。</w:t>
      </w:r>
    </w:p>
    <w:p>
      <w:pPr>
        <w:spacing w:line="360" w:lineRule="auto"/>
        <w:jc w:val="center"/>
        <w:rPr>
          <w:b/>
        </w:rPr>
      </w:pPr>
    </w:p>
    <w:p>
      <w:pPr>
        <w:spacing w:line="360" w:lineRule="auto"/>
        <w:jc w:val="center"/>
        <w:rPr>
          <w:b/>
        </w:rPr>
      </w:pPr>
      <w:r>
        <w:rPr>
          <w:rFonts w:hint="eastAsia"/>
          <w:b/>
        </w:rPr>
        <w:t>第一章 研究的科学设计与实施</w:t>
      </w:r>
    </w:p>
    <w:p>
      <w:pPr>
        <w:spacing w:line="360" w:lineRule="auto"/>
        <w:rPr>
          <w:b/>
        </w:rPr>
      </w:pPr>
    </w:p>
    <w:p>
      <w:pPr>
        <w:spacing w:line="360" w:lineRule="auto"/>
        <w:rPr>
          <w:b/>
        </w:rPr>
      </w:pPr>
      <w:r>
        <w:rPr>
          <w:rFonts w:hint="eastAsia"/>
          <w:b/>
        </w:rPr>
        <w:t>一、原则</w:t>
      </w:r>
    </w:p>
    <w:p>
      <w:pPr>
        <w:spacing w:line="360" w:lineRule="auto"/>
      </w:pPr>
      <w:r>
        <w:rPr>
          <w:rFonts w:hint="eastAsia"/>
        </w:rPr>
        <w:t>·  涉及人类受试者的医学研究必须遵循普遍接受的科学原则，必须建立在对科学文</w:t>
      </w:r>
    </w:p>
    <w:p>
      <w:pPr>
        <w:spacing w:line="360" w:lineRule="auto"/>
      </w:pPr>
      <w:r>
        <w:rPr>
          <w:rFonts w:hint="eastAsia"/>
        </w:rPr>
        <w:t xml:space="preserve">    献和其他相关信息的全面了解的基础上，必须以充分的实验室研究和恰当的动物</w:t>
      </w:r>
    </w:p>
    <w:p>
      <w:pPr>
        <w:spacing w:line="360" w:lineRule="auto"/>
      </w:pPr>
      <w:r>
        <w:rPr>
          <w:rFonts w:hint="eastAsia"/>
        </w:rPr>
        <w:t xml:space="preserve">    实验为基础。必须尊重研究中所使用的动物的福利（赫尔辛基宣言2008年，第12</w:t>
      </w:r>
    </w:p>
    <w:p>
      <w:pPr>
        <w:spacing w:line="360" w:lineRule="auto"/>
      </w:pPr>
      <w:r>
        <w:rPr>
          <w:rFonts w:hint="eastAsia"/>
        </w:rPr>
        <w:t xml:space="preserve">    条）。</w:t>
      </w:r>
    </w:p>
    <w:p>
      <w:pPr>
        <w:spacing w:line="360" w:lineRule="auto"/>
      </w:pPr>
      <w:r>
        <w:rPr>
          <w:rFonts w:hint="eastAsia"/>
        </w:rPr>
        <w:t>·  只有受过恰当的科学训练并合格的人员才可以进行涉及人类受试者的医学研究。</w:t>
      </w:r>
    </w:p>
    <w:p>
      <w:pPr>
        <w:spacing w:line="360" w:lineRule="auto"/>
      </w:pPr>
      <w:r>
        <w:rPr>
          <w:rFonts w:hint="eastAsia"/>
        </w:rPr>
        <w:t xml:space="preserve">    （赫尔辛基宣言2008年，第16条）。</w:t>
      </w:r>
    </w:p>
    <w:p>
      <w:pPr>
        <w:spacing w:line="360" w:lineRule="auto"/>
      </w:pPr>
      <w:r>
        <w:rPr>
          <w:rFonts w:hint="eastAsia"/>
        </w:rPr>
        <w:t>·  在招募第一个受试者之前，每一项临床试验都必须在公开可及的数据库中注册（赫</w:t>
      </w:r>
    </w:p>
    <w:p>
      <w:pPr>
        <w:spacing w:line="360" w:lineRule="auto"/>
      </w:pPr>
      <w:r>
        <w:rPr>
          <w:rFonts w:hint="eastAsia"/>
        </w:rPr>
        <w:t xml:space="preserve">    尔辛基宣言2008年，第19条）。</w:t>
      </w:r>
    </w:p>
    <w:p>
      <w:pPr>
        <w:spacing w:line="360" w:lineRule="auto"/>
      </w:pPr>
      <w:r>
        <w:rPr>
          <w:rFonts w:hint="eastAsia"/>
        </w:rPr>
        <w:t>·  阴性结果、不能给出明确结论的结果和阳性结果均应发表或使其能公开可得（赫</w:t>
      </w:r>
    </w:p>
    <w:p>
      <w:pPr>
        <w:spacing w:line="360" w:lineRule="auto"/>
        <w:rPr>
          <w:b/>
        </w:rPr>
      </w:pPr>
      <w:r>
        <w:rPr>
          <w:rFonts w:hint="eastAsia"/>
        </w:rPr>
        <w:t xml:space="preserve">    尔辛基宣言2008年，第30条）。</w:t>
      </w:r>
    </w:p>
    <w:p>
      <w:pPr>
        <w:spacing w:line="360" w:lineRule="auto"/>
        <w:rPr>
          <w:b/>
        </w:rPr>
      </w:pPr>
      <w:r>
        <w:rPr>
          <w:rFonts w:hint="eastAsia"/>
          <w:b/>
        </w:rPr>
        <w:t>二、审查要点</w:t>
      </w:r>
    </w:p>
    <w:p>
      <w:pPr>
        <w:spacing w:line="360" w:lineRule="auto"/>
      </w:pPr>
      <w:r>
        <w:rPr>
          <w:rFonts w:hint="eastAsia"/>
        </w:rPr>
        <w:t>1．研究依据</w:t>
      </w:r>
    </w:p>
    <w:p>
      <w:pPr>
        <w:spacing w:line="360" w:lineRule="auto"/>
      </w:pPr>
      <w:r>
        <w:rPr>
          <w:rFonts w:hint="eastAsia"/>
        </w:rPr>
        <w:t>·  研究的目标病症、效应指标、给药剂量、疗程等的设计：符合公认的科学原理，</w:t>
      </w:r>
    </w:p>
    <w:p>
      <w:pPr>
        <w:spacing w:line="360" w:lineRule="auto"/>
      </w:pPr>
      <w:r>
        <w:rPr>
          <w:rFonts w:hint="eastAsia"/>
        </w:rPr>
        <w:t xml:space="preserve">    并基于对科学文献、其他相关资料的充分了解，基于充分的实验室工作，必要时，</w:t>
      </w:r>
    </w:p>
    <w:p>
      <w:pPr>
        <w:spacing w:line="360" w:lineRule="auto"/>
      </w:pPr>
      <w:r>
        <w:rPr>
          <w:rFonts w:hint="eastAsia"/>
        </w:rPr>
        <w:t xml:space="preserve">    包括动物实验。</w:t>
      </w:r>
    </w:p>
    <w:p>
      <w:pPr>
        <w:spacing w:line="360" w:lineRule="auto"/>
      </w:pPr>
      <w:r>
        <w:rPr>
          <w:rFonts w:hint="eastAsia"/>
        </w:rPr>
        <w:t>·  研究具有科学价值和社会价值。将受试者暴露于风险而没有可能受益的不科学的</w:t>
      </w:r>
    </w:p>
    <w:p>
      <w:pPr>
        <w:spacing w:line="360" w:lineRule="auto"/>
        <w:ind w:firstLine="420"/>
      </w:pPr>
      <w:r>
        <w:rPr>
          <w:rFonts w:hint="eastAsia"/>
        </w:rPr>
        <w:t>研究是不道德的。</w:t>
      </w:r>
    </w:p>
    <w:p>
      <w:pPr>
        <w:spacing w:line="360" w:lineRule="auto"/>
        <w:ind w:firstLine="420"/>
      </w:pPr>
    </w:p>
    <w:p>
      <w:pPr>
        <w:spacing w:line="360" w:lineRule="auto"/>
      </w:pPr>
      <w:r>
        <w:rPr>
          <w:rFonts w:hint="eastAsia"/>
        </w:rPr>
        <w:t>2．研究设计</w:t>
      </w:r>
    </w:p>
    <w:p>
      <w:pPr>
        <w:spacing w:line="360" w:lineRule="auto"/>
      </w:pPr>
      <w:r>
        <w:rPr>
          <w:rFonts w:hint="eastAsia"/>
        </w:rPr>
        <w:t>·  所用研究方法合乎研究的目的并适用于所研究的阶段与领域。</w:t>
      </w:r>
    </w:p>
    <w:p>
      <w:pPr>
        <w:spacing w:line="360" w:lineRule="auto"/>
        <w:ind w:firstLine="315" w:firstLineChars="150"/>
      </w:pPr>
      <w:r>
        <w:rPr>
          <w:rFonts w:hint="eastAsia"/>
        </w:rPr>
        <w:t xml:space="preserve"> </w:t>
      </w:r>
      <w:r>
        <w:rPr>
          <w:rFonts w:hint="eastAsia" w:asciiTheme="minorEastAsia" w:hAnsiTheme="minorEastAsia"/>
        </w:rPr>
        <w:t>☆</w:t>
      </w:r>
      <w:r>
        <w:rPr>
          <w:rFonts w:hint="eastAsia"/>
        </w:rPr>
        <w:t xml:space="preserve">  明确的研究问题。</w:t>
      </w:r>
    </w:p>
    <w:p>
      <w:pPr>
        <w:spacing w:line="360" w:lineRule="auto"/>
        <w:ind w:firstLine="315" w:firstLineChars="150"/>
      </w:pPr>
      <w:r>
        <w:rPr>
          <w:rFonts w:hint="eastAsia"/>
        </w:rPr>
        <w:t xml:space="preserve"> </w:t>
      </w:r>
      <w:r>
        <w:rPr>
          <w:rFonts w:hint="eastAsia" w:asciiTheme="minorEastAsia" w:hAnsiTheme="minorEastAsia"/>
        </w:rPr>
        <w:t xml:space="preserve">☆  </w:t>
      </w:r>
      <w:r>
        <w:rPr>
          <w:rFonts w:hint="eastAsia"/>
        </w:rPr>
        <w:t>研究阶段：探索性研究，确证性研究。I期、II期、III期、IV期。</w:t>
      </w:r>
    </w:p>
    <w:p>
      <w:pPr>
        <w:spacing w:line="360" w:lineRule="auto"/>
        <w:ind w:firstLine="315" w:firstLineChars="150"/>
      </w:pPr>
      <w:r>
        <w:rPr>
          <w:rFonts w:hint="eastAsia"/>
        </w:rPr>
        <w:t xml:space="preserve"> </w:t>
      </w:r>
      <w:r>
        <w:rPr>
          <w:rFonts w:hint="eastAsia" w:asciiTheme="minorEastAsia" w:hAnsiTheme="minorEastAsia"/>
        </w:rPr>
        <w:t>☆</w:t>
      </w:r>
      <w:r>
        <w:rPr>
          <w:rFonts w:hint="eastAsia"/>
        </w:rPr>
        <w:t xml:space="preserve">  临床研究的两大领域：</w:t>
      </w:r>
    </w:p>
    <w:p>
      <w:pPr>
        <w:spacing w:line="360" w:lineRule="auto"/>
        <w:ind w:firstLine="420"/>
      </w:pPr>
      <w:r>
        <w:rPr>
          <w:rFonts w:hint="eastAsia"/>
        </w:rPr>
        <w:t xml:space="preserve">    ▲  实验性研究：随机对照研究，非随机对照研究。</w:t>
      </w:r>
    </w:p>
    <w:p>
      <w:pPr>
        <w:spacing w:line="360" w:lineRule="auto"/>
        <w:ind w:firstLine="420"/>
      </w:pPr>
      <w:r>
        <w:rPr>
          <w:rFonts w:hint="eastAsia"/>
        </w:rPr>
        <w:t xml:space="preserve">    ▲  观察性研究：有对照的分析性研究（队列研究，病例对照研究，横断面调</w:t>
      </w:r>
    </w:p>
    <w:p>
      <w:pPr>
        <w:spacing w:line="360" w:lineRule="auto"/>
        <w:ind w:firstLine="420"/>
      </w:pPr>
      <w:r>
        <w:rPr>
          <w:rFonts w:hint="eastAsia"/>
        </w:rPr>
        <w:t xml:space="preserve">        查），无对照的描述性研究。</w:t>
      </w:r>
    </w:p>
    <w:p>
      <w:pPr>
        <w:spacing w:line="360" w:lineRule="auto"/>
        <w:ind w:firstLine="420"/>
      </w:pPr>
      <w:r>
        <w:rPr>
          <w:rFonts w:hint="eastAsia" w:asciiTheme="minorEastAsia" w:hAnsiTheme="minorEastAsia"/>
        </w:rPr>
        <w:t xml:space="preserve">☆  </w:t>
      </w:r>
      <w:r>
        <w:rPr>
          <w:rFonts w:hint="eastAsia"/>
        </w:rPr>
        <w:t>样本量、随机、对照、盲法的设计</w:t>
      </w:r>
    </w:p>
    <w:p>
      <w:pPr>
        <w:spacing w:line="360" w:lineRule="auto"/>
        <w:ind w:firstLine="420"/>
      </w:pPr>
      <w:r>
        <w:rPr>
          <w:rFonts w:hint="eastAsia"/>
        </w:rPr>
        <w:t xml:space="preserve">    ▲  样本量：样本量的计算及其依据；用最少的受试者人数获得可靠结论的可</w:t>
      </w:r>
    </w:p>
    <w:p>
      <w:pPr>
        <w:spacing w:line="360" w:lineRule="auto"/>
        <w:ind w:firstLine="420"/>
      </w:pPr>
      <w:r>
        <w:rPr>
          <w:rFonts w:hint="eastAsia"/>
        </w:rPr>
        <w:t xml:space="preserve">        能性。</w:t>
      </w:r>
    </w:p>
    <w:p>
      <w:pPr>
        <w:spacing w:line="360" w:lineRule="auto"/>
        <w:ind w:left="1680" w:leftChars="50" w:hanging="1575" w:hangingChars="750"/>
      </w:pPr>
      <w:r>
        <w:rPr>
          <w:rFonts w:hint="eastAsia"/>
        </w:rPr>
        <w:t xml:space="preserve">       ▲  随机化分配：随机化是临床试验分配受试者到各组别的首选方法，除非有</w:t>
      </w:r>
    </w:p>
    <w:p>
      <w:pPr>
        <w:spacing w:line="360" w:lineRule="auto"/>
        <w:ind w:left="1214" w:leftChars="578"/>
      </w:pPr>
      <w:r>
        <w:rPr>
          <w:rFonts w:hint="eastAsia"/>
        </w:rPr>
        <w:t>另一种方法在科学或伦理上是合理的，如历史对照或文献对照。随机化治疗分配，除了它通常的科学性优势外，还具有使所有参加试验的受试者可         预见的利益和风险均等的优点。但随机化分配可能使受试者被剥夺已知的         有效疗法而受到损害，特别是随机化对照研究中的试验干预措施是用于防         止或推迟致命的、或致残的后果，此时，应通过风险最小化设计，制订相         应的对策。</w:t>
      </w:r>
    </w:p>
    <w:p>
      <w:pPr>
        <w:spacing w:line="360" w:lineRule="auto"/>
        <w:ind w:left="1277" w:leftChars="-142" w:hanging="1575" w:hangingChars="750"/>
      </w:pPr>
      <w:r>
        <w:rPr>
          <w:rFonts w:hint="eastAsia"/>
        </w:rPr>
        <w:t xml:space="preserve">          ▲  阳性对照的标准：①当前被证明的最佳干预措施。②经过随机盲法的临床        研究，证明显著优于安慰剂的干预措施。（参见第一章“三、临床研究中对照的选择”）。</w:t>
      </w:r>
    </w:p>
    <w:p>
      <w:pPr>
        <w:spacing w:line="360" w:lineRule="auto"/>
        <w:ind w:firstLine="210" w:firstLineChars="100"/>
      </w:pPr>
      <w:r>
        <w:rPr>
          <w:rFonts w:hint="eastAsia"/>
        </w:rPr>
        <w:t xml:space="preserve">  </w:t>
      </w:r>
      <w:r>
        <w:rPr>
          <w:rFonts w:hint="eastAsia" w:asciiTheme="minorEastAsia" w:hAnsiTheme="minorEastAsia"/>
        </w:rPr>
        <w:t>☆</w:t>
      </w:r>
      <w:r>
        <w:rPr>
          <w:rFonts w:hint="eastAsia"/>
        </w:rPr>
        <w:t xml:space="preserve">  受试人群的选择：代表目标人群，控制了混杂因素，排除高危人群。</w:t>
      </w:r>
    </w:p>
    <w:p>
      <w:pPr>
        <w:spacing w:line="360" w:lineRule="auto"/>
        <w:ind w:firstLine="420"/>
      </w:pPr>
      <w:r>
        <w:rPr>
          <w:rFonts w:hint="eastAsia" w:asciiTheme="minorEastAsia" w:hAnsiTheme="minorEastAsia"/>
        </w:rPr>
        <w:t xml:space="preserve">☆  </w:t>
      </w:r>
      <w:r>
        <w:rPr>
          <w:rFonts w:hint="eastAsia"/>
        </w:rPr>
        <w:t>研究干预方案的设计。</w:t>
      </w:r>
    </w:p>
    <w:p>
      <w:pPr>
        <w:spacing w:line="360" w:lineRule="auto"/>
        <w:ind w:firstLine="420" w:firstLineChars="200"/>
      </w:pPr>
      <w:r>
        <w:rPr>
          <w:rFonts w:hint="eastAsia" w:asciiTheme="minorEastAsia" w:hAnsiTheme="minorEastAsia"/>
        </w:rPr>
        <w:t>☆</w:t>
      </w:r>
      <w:r>
        <w:rPr>
          <w:rFonts w:hint="eastAsia"/>
        </w:rPr>
        <w:t xml:space="preserve">  主要疗效指标和安全性指标的设计：可测量性，敏感性，临床相关性；替代指</w:t>
      </w:r>
    </w:p>
    <w:p>
      <w:pPr>
        <w:spacing w:line="360" w:lineRule="auto"/>
        <w:ind w:firstLine="420"/>
      </w:pPr>
      <w:r>
        <w:rPr>
          <w:rFonts w:hint="eastAsia"/>
        </w:rPr>
        <w:t xml:space="preserve">    标与终点指标。</w:t>
      </w:r>
    </w:p>
    <w:p>
      <w:pPr>
        <w:spacing w:line="360" w:lineRule="auto"/>
      </w:pPr>
      <w:r>
        <w:rPr>
          <w:rFonts w:hint="eastAsia"/>
        </w:rPr>
        <w:t>·  风险最小化设计</w:t>
      </w:r>
    </w:p>
    <w:p>
      <w:pPr>
        <w:spacing w:line="360" w:lineRule="auto"/>
        <w:ind w:firstLine="420"/>
      </w:pPr>
      <w:r>
        <w:rPr>
          <w:rFonts w:hint="eastAsia" w:asciiTheme="minorEastAsia" w:hAnsiTheme="minorEastAsia"/>
        </w:rPr>
        <w:t>☆</w:t>
      </w:r>
      <w:r>
        <w:rPr>
          <w:rFonts w:hint="eastAsia"/>
        </w:rPr>
        <w:t xml:space="preserve">  预期风险：避免或最小化风险的措施，如纳入标准和排除标准对风险人群的限</w:t>
      </w:r>
    </w:p>
    <w:p>
      <w:pPr>
        <w:spacing w:line="360" w:lineRule="auto"/>
        <w:ind w:firstLine="420"/>
      </w:pPr>
      <w:r>
        <w:rPr>
          <w:rFonts w:hint="eastAsia"/>
        </w:rPr>
        <w:t xml:space="preserve">    定，提前中止研究的标准，预期严重不良反应的处理方案与程序，紧急破盲的</w:t>
      </w:r>
    </w:p>
    <w:p>
      <w:pPr>
        <w:spacing w:line="360" w:lineRule="auto"/>
        <w:ind w:firstLine="420"/>
      </w:pPr>
      <w:r>
        <w:rPr>
          <w:rFonts w:hint="eastAsia"/>
        </w:rPr>
        <w:t xml:space="preserve">    规定，对症处理的规定，叠加研究设计（研究性治疗的作用机理与标准治疗不</w:t>
      </w:r>
    </w:p>
    <w:p>
      <w:pPr>
        <w:spacing w:line="360" w:lineRule="auto"/>
        <w:ind w:firstLine="420"/>
      </w:pPr>
      <w:r>
        <w:rPr>
          <w:rFonts w:hint="eastAsia"/>
        </w:rPr>
        <w:t xml:space="preserve">    同），等。</w:t>
      </w:r>
    </w:p>
    <w:p>
      <w:pPr>
        <w:spacing w:line="360" w:lineRule="auto"/>
        <w:ind w:firstLine="420"/>
      </w:pPr>
      <w:r>
        <w:rPr>
          <w:rFonts w:hint="eastAsia" w:asciiTheme="minorEastAsia" w:hAnsiTheme="minorEastAsia"/>
        </w:rPr>
        <w:t xml:space="preserve">☆  </w:t>
      </w:r>
      <w:r>
        <w:rPr>
          <w:rFonts w:hint="eastAsia"/>
        </w:rPr>
        <w:t>未知风险：数据与安全监察的规定（参见第二章“五、数据与安全监察”）。</w:t>
      </w:r>
    </w:p>
    <w:p>
      <w:pPr>
        <w:spacing w:line="360" w:lineRule="auto"/>
        <w:ind w:firstLine="420"/>
      </w:pPr>
    </w:p>
    <w:p>
      <w:pPr>
        <w:spacing w:line="360" w:lineRule="auto"/>
      </w:pPr>
      <w:r>
        <w:rPr>
          <w:rFonts w:hint="eastAsia"/>
        </w:rPr>
        <w:t>3．研究实施</w:t>
      </w:r>
    </w:p>
    <w:p>
      <w:pPr>
        <w:spacing w:line="360" w:lineRule="auto"/>
      </w:pPr>
      <w:r>
        <w:rPr>
          <w:rFonts w:hint="eastAsia"/>
        </w:rPr>
        <w:t>3．1研究条件与研究人员</w:t>
      </w:r>
    </w:p>
    <w:p>
      <w:pPr>
        <w:spacing w:line="360" w:lineRule="auto"/>
      </w:pPr>
      <w:r>
        <w:rPr>
          <w:rFonts w:hint="eastAsia"/>
        </w:rPr>
        <w:t>．  医疗机构的设备和研究条件是否符合临床研究方案实施的要求。</w:t>
      </w:r>
    </w:p>
    <w:p>
      <w:pPr>
        <w:spacing w:line="360" w:lineRule="auto"/>
      </w:pPr>
      <w:r>
        <w:rPr>
          <w:rFonts w:hint="eastAsia"/>
        </w:rPr>
        <w:t>．  主要研究者的资格、经验、是否有充分的时间参加临床研究。</w:t>
      </w:r>
    </w:p>
    <w:p>
      <w:pPr>
        <w:spacing w:line="360" w:lineRule="auto"/>
        <w:ind w:firstLine="210" w:firstLineChars="100"/>
      </w:pPr>
      <w:r>
        <w:rPr>
          <w:rFonts w:hint="eastAsia"/>
        </w:rPr>
        <w:t xml:space="preserve">  </w:t>
      </w:r>
      <w:r>
        <w:rPr>
          <w:rFonts w:hint="eastAsia" w:asciiTheme="minorEastAsia" w:hAnsiTheme="minorEastAsia"/>
        </w:rPr>
        <w:t>☆</w:t>
      </w:r>
      <w:r>
        <w:rPr>
          <w:rFonts w:hint="eastAsia"/>
        </w:rPr>
        <w:t xml:space="preserve">  主要研究者和课题负责人，不得同时进行不同申办者相同品种的药品临床研</w:t>
      </w:r>
    </w:p>
    <w:p>
      <w:pPr>
        <w:spacing w:line="360" w:lineRule="auto"/>
        <w:ind w:firstLine="420"/>
      </w:pPr>
      <w:r>
        <w:rPr>
          <w:rFonts w:hint="eastAsia"/>
        </w:rPr>
        <w:t xml:space="preserve">    究，并不得同时进行过多品种的临床研究（同时主持的药物临床试验项目和科</w:t>
      </w:r>
    </w:p>
    <w:p>
      <w:pPr>
        <w:spacing w:line="360" w:lineRule="auto"/>
        <w:ind w:firstLine="420"/>
      </w:pPr>
      <w:r>
        <w:rPr>
          <w:rFonts w:hint="eastAsia"/>
        </w:rPr>
        <w:t xml:space="preserve">    研课题一般不超过3项）。</w:t>
      </w:r>
    </w:p>
    <w:p>
      <w:pPr>
        <w:spacing w:line="360" w:lineRule="auto"/>
        <w:ind w:firstLine="420"/>
      </w:pPr>
      <w:r>
        <w:rPr>
          <w:rFonts w:hint="eastAsia" w:asciiTheme="minorEastAsia" w:hAnsiTheme="minorEastAsia"/>
        </w:rPr>
        <w:t>☆</w:t>
      </w:r>
      <w:r>
        <w:rPr>
          <w:rFonts w:hint="eastAsia"/>
        </w:rPr>
        <w:t xml:space="preserve">  主要研究者和课题负责人每三年应接受一次临床研究管理规范进展的培训。  </w:t>
      </w:r>
    </w:p>
    <w:p>
      <w:pPr>
        <w:spacing w:line="360" w:lineRule="auto"/>
      </w:pPr>
      <w:r>
        <w:rPr>
          <w:rFonts w:hint="eastAsia"/>
        </w:rPr>
        <w:t>·  研究团队的人员配备满足临床研究实施的需要，研究岗位与其资格相符。</w:t>
      </w:r>
    </w:p>
    <w:p>
      <w:pPr>
        <w:spacing w:line="360" w:lineRule="auto"/>
      </w:pPr>
      <w:r>
        <w:rPr>
          <w:rFonts w:hint="eastAsia"/>
        </w:rPr>
        <w:t>·  研究人员均经过GCP培训、受试者保护的培训、利益冲突政策的培训，以及临床</w:t>
      </w:r>
    </w:p>
    <w:p>
      <w:pPr>
        <w:spacing w:line="360" w:lineRule="auto"/>
        <w:ind w:firstLine="420"/>
      </w:pPr>
      <w:r>
        <w:rPr>
          <w:rFonts w:hint="eastAsia"/>
        </w:rPr>
        <w:t>研究方案与实施操作的培训。</w:t>
      </w:r>
    </w:p>
    <w:p>
      <w:pPr>
        <w:spacing w:line="360" w:lineRule="auto"/>
      </w:pPr>
      <w:r>
        <w:rPr>
          <w:rFonts w:hint="eastAsia"/>
        </w:rPr>
        <w:t>3．2利益冲突</w:t>
      </w:r>
    </w:p>
    <w:p>
      <w:pPr>
        <w:spacing w:line="360" w:lineRule="auto"/>
      </w:pPr>
      <w:r>
        <w:rPr>
          <w:rFonts w:hint="eastAsia"/>
        </w:rPr>
        <w:t>·  根据医院《研究利益冲突政策》的规定，审核研究人员的经济利益声明。</w:t>
      </w:r>
    </w:p>
    <w:p>
      <w:pPr>
        <w:spacing w:line="360" w:lineRule="auto"/>
      </w:pPr>
      <w:r>
        <w:rPr>
          <w:rFonts w:hint="eastAsia"/>
        </w:rPr>
        <w:t>·  研究者“研究经济利益声明”报告的经济利益超过医生的月平均收入，可采取以</w:t>
      </w:r>
    </w:p>
    <w:p>
      <w:pPr>
        <w:spacing w:line="360" w:lineRule="auto"/>
        <w:ind w:firstLine="420"/>
      </w:pPr>
      <w:r>
        <w:rPr>
          <w:rFonts w:hint="eastAsia"/>
        </w:rPr>
        <w:t>下限制性措施：</w:t>
      </w:r>
    </w:p>
    <w:p>
      <w:pPr>
        <w:spacing w:line="360" w:lineRule="auto"/>
        <w:ind w:firstLine="420"/>
      </w:pPr>
      <w:r>
        <w:rPr>
          <w:rFonts w:hint="eastAsia" w:asciiTheme="minorEastAsia" w:hAnsiTheme="minorEastAsia"/>
        </w:rPr>
        <w:t>☆</w:t>
      </w:r>
      <w:r>
        <w:rPr>
          <w:rFonts w:hint="eastAsia"/>
        </w:rPr>
        <w:t xml:space="preserve">  向受试者公开研究经济利益冲突。</w:t>
      </w:r>
    </w:p>
    <w:p>
      <w:pPr>
        <w:spacing w:line="360" w:lineRule="auto"/>
        <w:ind w:firstLine="420"/>
      </w:pPr>
      <w:r>
        <w:rPr>
          <w:rFonts w:hint="eastAsia" w:asciiTheme="minorEastAsia" w:hAnsiTheme="minorEastAsia"/>
        </w:rPr>
        <w:t>☆</w:t>
      </w:r>
      <w:r>
        <w:rPr>
          <w:rFonts w:hint="eastAsia"/>
        </w:rPr>
        <w:t xml:space="preserve">  告知其他参与研究人员，任命独立的第三方监督研究。</w:t>
      </w:r>
    </w:p>
    <w:p>
      <w:pPr>
        <w:spacing w:line="360" w:lineRule="auto"/>
        <w:ind w:firstLine="420"/>
      </w:pPr>
      <w:r>
        <w:rPr>
          <w:rFonts w:hint="eastAsia" w:asciiTheme="minorEastAsia" w:hAnsiTheme="minorEastAsia"/>
        </w:rPr>
        <w:t>☆</w:t>
      </w:r>
      <w:r>
        <w:rPr>
          <w:rFonts w:hint="eastAsia"/>
        </w:rPr>
        <w:t xml:space="preserve">  不允许在申办者处拥有净资产的人员担任主要研究者。</w:t>
      </w:r>
    </w:p>
    <w:p>
      <w:pPr>
        <w:spacing w:line="360" w:lineRule="auto"/>
        <w:ind w:firstLine="315" w:firstLineChars="150"/>
      </w:pPr>
      <w:r>
        <w:rPr>
          <w:rFonts w:hint="eastAsia"/>
        </w:rPr>
        <w:t xml:space="preserve"> </w:t>
      </w:r>
      <w:r>
        <w:rPr>
          <w:rFonts w:hint="eastAsia" w:asciiTheme="minorEastAsia" w:hAnsiTheme="minorEastAsia"/>
        </w:rPr>
        <w:t>☆</w:t>
      </w:r>
      <w:r>
        <w:rPr>
          <w:rFonts w:hint="eastAsia"/>
        </w:rPr>
        <w:t xml:space="preserve">  不允许有重大经济利益冲突的研究者招募受试者和获取知情同意。</w:t>
      </w:r>
    </w:p>
    <w:p>
      <w:pPr>
        <w:spacing w:line="360" w:lineRule="auto"/>
      </w:pPr>
      <w:r>
        <w:rPr>
          <w:rFonts w:hint="eastAsia"/>
        </w:rPr>
        <w:t>3．3研究的公开</w:t>
      </w:r>
    </w:p>
    <w:p>
      <w:pPr>
        <w:spacing w:line="360" w:lineRule="auto"/>
      </w:pPr>
      <w:r>
        <w:rPr>
          <w:rFonts w:hint="eastAsia"/>
        </w:rPr>
        <w:t>·  临床研究注册</w:t>
      </w:r>
    </w:p>
    <w:p>
      <w:pPr>
        <w:spacing w:line="360" w:lineRule="auto"/>
        <w:ind w:firstLine="420"/>
      </w:pPr>
      <w:r>
        <w:rPr>
          <w:rFonts w:hint="eastAsia" w:asciiTheme="minorEastAsia" w:hAnsiTheme="minorEastAsia"/>
        </w:rPr>
        <w:t>☆</w:t>
      </w:r>
      <w:r>
        <w:rPr>
          <w:rFonts w:hint="eastAsia"/>
        </w:rPr>
        <w:t xml:space="preserve">  以人为对象的前瞻性、干预性临床研究，在招募首例受试者之前完成临床研究</w:t>
      </w:r>
    </w:p>
    <w:p>
      <w:pPr>
        <w:spacing w:line="360" w:lineRule="auto"/>
        <w:ind w:firstLine="420"/>
      </w:pPr>
      <w:r>
        <w:rPr>
          <w:rFonts w:hint="eastAsia"/>
        </w:rPr>
        <w:t xml:space="preserve">    注册。</w:t>
      </w:r>
    </w:p>
    <w:p>
      <w:pPr>
        <w:spacing w:line="360" w:lineRule="auto"/>
        <w:ind w:firstLine="420"/>
      </w:pPr>
      <w:r>
        <w:rPr>
          <w:rFonts w:hint="eastAsia" w:asciiTheme="minorEastAsia" w:hAnsiTheme="minorEastAsia"/>
        </w:rPr>
        <w:t>☆</w:t>
      </w:r>
      <w:r>
        <w:rPr>
          <w:rFonts w:hint="eastAsia"/>
        </w:rPr>
        <w:t xml:space="preserve">  方案关于临床研究注册责任者的规定。</w:t>
      </w:r>
    </w:p>
    <w:p>
      <w:pPr>
        <w:spacing w:line="360" w:lineRule="auto"/>
      </w:pPr>
      <w:r>
        <w:rPr>
          <w:rFonts w:hint="eastAsia"/>
        </w:rPr>
        <w:t>·  研究结果的发表方式</w:t>
      </w:r>
    </w:p>
    <w:p>
      <w:pPr>
        <w:spacing w:line="360" w:lineRule="auto"/>
        <w:ind w:firstLine="420"/>
      </w:pPr>
      <w:r>
        <w:rPr>
          <w:rFonts w:hint="eastAsia" w:asciiTheme="minorEastAsia" w:hAnsiTheme="minorEastAsia"/>
        </w:rPr>
        <w:t>☆</w:t>
      </w:r>
      <w:r>
        <w:rPr>
          <w:rFonts w:hint="eastAsia"/>
        </w:rPr>
        <w:t xml:space="preserve">  多中心临床研究，应在合同中规定谁拥有发表研究结果的权力，并规定报告研</w:t>
      </w:r>
    </w:p>
    <w:p>
      <w:pPr>
        <w:spacing w:line="360" w:lineRule="auto"/>
        <w:ind w:firstLine="420"/>
      </w:pPr>
      <w:r>
        <w:rPr>
          <w:rFonts w:hint="eastAsia"/>
        </w:rPr>
        <w:t xml:space="preserve">    究结果的文稿要与主要研究者一起准备、并服从主要研究者的意见。</w:t>
      </w:r>
    </w:p>
    <w:p>
      <w:pPr>
        <w:spacing w:line="360" w:lineRule="auto"/>
        <w:ind w:firstLine="420"/>
      </w:pPr>
      <w:r>
        <w:rPr>
          <w:rFonts w:hint="eastAsia" w:asciiTheme="minorEastAsia" w:hAnsiTheme="minorEastAsia"/>
        </w:rPr>
        <w:t>☆</w:t>
      </w:r>
      <w:r>
        <w:rPr>
          <w:rFonts w:hint="eastAsia"/>
        </w:rPr>
        <w:t xml:space="preserve">  在阴性结果的情况下，通过公开发表或向药品注册当局报告途径，以保证可以</w:t>
      </w:r>
    </w:p>
    <w:p>
      <w:pPr>
        <w:spacing w:line="360" w:lineRule="auto"/>
        <w:ind w:firstLine="420"/>
      </w:pPr>
      <w:r>
        <w:rPr>
          <w:rFonts w:hint="eastAsia"/>
        </w:rPr>
        <w:t xml:space="preserve">    得到这类结果。</w:t>
      </w:r>
    </w:p>
    <w:p>
      <w:pPr>
        <w:spacing w:line="360" w:lineRule="auto"/>
        <w:ind w:firstLine="420"/>
      </w:pPr>
      <w:r>
        <w:rPr>
          <w:rFonts w:hint="eastAsia" w:asciiTheme="minorEastAsia" w:hAnsiTheme="minorEastAsia"/>
        </w:rPr>
        <w:t>☆</w:t>
      </w:r>
      <w:r>
        <w:rPr>
          <w:rFonts w:hint="eastAsia"/>
        </w:rPr>
        <w:t xml:space="preserve">  可能被认为不适合发表研究发现的情况，如流行病学、社会学或遗传学研究的</w:t>
      </w:r>
    </w:p>
    <w:p>
      <w:pPr>
        <w:spacing w:line="360" w:lineRule="auto"/>
        <w:ind w:firstLine="420"/>
      </w:pPr>
      <w:r>
        <w:rPr>
          <w:rFonts w:hint="eastAsia"/>
        </w:rPr>
        <w:t xml:space="preserve">    发现可能损害对社会、或人群、或以种族或民族定义的群体的利益。</w:t>
      </w:r>
    </w:p>
    <w:p>
      <w:pPr>
        <w:spacing w:line="360" w:lineRule="auto"/>
        <w:ind w:firstLine="316" w:firstLineChars="150"/>
        <w:rPr>
          <w:b/>
        </w:rPr>
      </w:pPr>
      <w:r>
        <w:rPr>
          <w:rFonts w:hint="eastAsia"/>
          <w:b/>
        </w:rPr>
        <w:t xml:space="preserve"> </w:t>
      </w:r>
    </w:p>
    <w:p>
      <w:pPr>
        <w:spacing w:line="360" w:lineRule="auto"/>
        <w:rPr>
          <w:b/>
        </w:rPr>
      </w:pPr>
      <w:r>
        <w:rPr>
          <w:rFonts w:hint="eastAsia"/>
          <w:b/>
        </w:rPr>
        <w:t>三、临床研究中对照的选择</w:t>
      </w:r>
    </w:p>
    <w:p>
      <w:pPr>
        <w:spacing w:line="360" w:lineRule="auto"/>
      </w:pPr>
      <w:r>
        <w:rPr>
          <w:rFonts w:hint="eastAsia"/>
        </w:rPr>
        <w:t>1．临床对照研究概论</w:t>
      </w:r>
    </w:p>
    <w:p>
      <w:pPr>
        <w:spacing w:line="360" w:lineRule="auto"/>
        <w:ind w:firstLine="315" w:firstLineChars="150"/>
      </w:pPr>
      <w:r>
        <w:rPr>
          <w:rFonts w:hint="eastAsia"/>
        </w:rPr>
        <w:t xml:space="preserve"> 为了获得可靠的结果，研究者必须将受试者分配到研究组和对照组，比较研究干预与对照干预的效应。一般而言，诊断、治疗或预防性干预试验中对照组的受试者，应得到公认有</w:t>
      </w:r>
    </w:p>
    <w:p>
      <w:pPr>
        <w:spacing w:line="360" w:lineRule="auto"/>
      </w:pPr>
      <w:r>
        <w:rPr>
          <w:rFonts w:hint="eastAsia"/>
        </w:rPr>
        <w:t>效的干预。当研究目标是评价研究性干预措施的有效性和安全性时，使用安慰剂对照通常比</w:t>
      </w:r>
    </w:p>
    <w:p>
      <w:pPr>
        <w:spacing w:line="360" w:lineRule="auto"/>
      </w:pPr>
      <w:r>
        <w:rPr>
          <w:rFonts w:hint="eastAsia"/>
        </w:rPr>
        <w:t>阳性对照更能产生科学可靠的结果。在很多情况下，除非是安慰剂对照，否则难以区分是有</w:t>
      </w:r>
    </w:p>
    <w:p>
      <w:pPr>
        <w:spacing w:line="360" w:lineRule="auto"/>
      </w:pPr>
      <w:r>
        <w:rPr>
          <w:rFonts w:hint="eastAsia"/>
        </w:rPr>
        <w:t>效干预、还是无效干预（研究的分析灵敏度问题）。然而，如果使用安慰剂剥夺了对照组的</w:t>
      </w:r>
    </w:p>
    <w:p>
      <w:pPr>
        <w:spacing w:line="360" w:lineRule="auto"/>
      </w:pPr>
      <w:r>
        <w:rPr>
          <w:rFonts w:hint="eastAsia"/>
        </w:rPr>
        <w:t>受试者接受公认有效干预的权利，因而使他们暴露于严重的损害，特别是如果损害是不可逆的，使用安慰剂显然是不道德的。</w:t>
      </w:r>
    </w:p>
    <w:p>
      <w:pPr>
        <w:spacing w:line="360" w:lineRule="auto"/>
      </w:pPr>
    </w:p>
    <w:p>
      <w:pPr>
        <w:spacing w:line="360" w:lineRule="auto"/>
      </w:pPr>
      <w:r>
        <w:rPr>
          <w:rFonts w:hint="eastAsia"/>
        </w:rPr>
        <w:t>2．安慰剂或不予治疗对照的标准</w:t>
      </w:r>
    </w:p>
    <w:p>
      <w:pPr>
        <w:spacing w:line="360" w:lineRule="auto"/>
      </w:pPr>
      <w:r>
        <w:rPr>
          <w:rFonts w:hint="eastAsia"/>
        </w:rPr>
        <w:t>·  在当前不存在被证明有效的干预措施的情况下。</w:t>
      </w:r>
    </w:p>
    <w:p>
      <w:pPr>
        <w:spacing w:line="360" w:lineRule="auto"/>
      </w:pPr>
      <w:r>
        <w:rPr>
          <w:rFonts w:hint="eastAsia"/>
        </w:rPr>
        <w:t>·  当不采用公认有效的干预，至多使受试者感到暂时的不适、或延迟症状的缓解时。</w:t>
      </w:r>
    </w:p>
    <w:p>
      <w:pPr>
        <w:spacing w:line="360" w:lineRule="auto"/>
        <w:ind w:left="420" w:hanging="420" w:hangingChars="200"/>
      </w:pPr>
      <w:r>
        <w:rPr>
          <w:rFonts w:hint="eastAsia"/>
        </w:rPr>
        <w:t>·  当采用一个公认有效的干预作为对照将会产生科学上不可靠的结果，出于令人信服的以及科学合理的方法学上的理由，使用安慰剂是确定一种干预措施的有效性或安全性所必须的，而且使用安慰剂或不予治疗不会使患者遭受任何严重的风险或不可逆的伤害。</w:t>
      </w:r>
    </w:p>
    <w:p>
      <w:pPr>
        <w:spacing w:line="360" w:lineRule="auto"/>
        <w:ind w:left="420" w:hanging="420" w:hangingChars="200"/>
      </w:pPr>
    </w:p>
    <w:p>
      <w:pPr>
        <w:spacing w:line="360" w:lineRule="auto"/>
      </w:pPr>
      <w:r>
        <w:rPr>
          <w:rFonts w:hint="eastAsia"/>
        </w:rPr>
        <w:t>3．缺乏当前有效的替代干预时的安慰剂对照</w:t>
      </w:r>
    </w:p>
    <w:p>
      <w:pPr>
        <w:spacing w:line="360" w:lineRule="auto"/>
      </w:pPr>
      <w:r>
        <w:rPr>
          <w:rFonts w:hint="eastAsia"/>
        </w:rPr>
        <w:t>·  当处于赫尔辛基宣言所述“缺乏已被证明的预防、诊断或治疗方法”的情况，临</w:t>
      </w:r>
    </w:p>
    <w:p>
      <w:pPr>
        <w:spacing w:line="360" w:lineRule="auto"/>
        <w:ind w:firstLine="420" w:firstLineChars="200"/>
      </w:pPr>
      <w:r>
        <w:rPr>
          <w:rFonts w:hint="eastAsia"/>
        </w:rPr>
        <w:t>床试验的对照组使用安慰剂在伦理上是可接受的。通常在这种情况下，安慰剂比</w:t>
      </w:r>
    </w:p>
    <w:p>
      <w:pPr>
        <w:spacing w:line="360" w:lineRule="auto"/>
        <w:ind w:firstLine="420"/>
      </w:pPr>
      <w:r>
        <w:rPr>
          <w:rFonts w:hint="eastAsia"/>
        </w:rPr>
        <w:t>不干预更科学。</w:t>
      </w:r>
    </w:p>
    <w:p>
      <w:pPr>
        <w:spacing w:line="360" w:lineRule="auto"/>
      </w:pPr>
      <w:r>
        <w:rPr>
          <w:rFonts w:hint="eastAsia"/>
        </w:rPr>
        <w:t>·  某种情况下，如果一种替代的设计方法既科学，又在伦理上是可接受的，可能是</w:t>
      </w:r>
    </w:p>
    <w:p>
      <w:pPr>
        <w:spacing w:line="360" w:lineRule="auto"/>
        <w:ind w:firstLine="420"/>
      </w:pPr>
      <w:r>
        <w:rPr>
          <w:rFonts w:hint="eastAsia"/>
        </w:rPr>
        <w:t xml:space="preserve"> 更可取的研究设计，例如：</w:t>
      </w:r>
    </w:p>
    <w:p>
      <w:pPr>
        <w:spacing w:line="360" w:lineRule="auto"/>
        <w:ind w:firstLine="420"/>
      </w:pPr>
      <w:r>
        <w:rPr>
          <w:rFonts w:hint="eastAsia"/>
        </w:rPr>
        <w:t xml:space="preserve"> </w:t>
      </w:r>
      <w:r>
        <w:rPr>
          <w:rFonts w:hint="eastAsia" w:asciiTheme="minorEastAsia" w:hAnsiTheme="minorEastAsia"/>
        </w:rPr>
        <w:t>☆</w:t>
      </w:r>
      <w:r>
        <w:rPr>
          <w:rFonts w:hint="eastAsia"/>
        </w:rPr>
        <w:t xml:space="preserve">  外科手术的临床试验：对于许多外科手术干预，设计一个合适的安慰剂是不可</w:t>
      </w:r>
    </w:p>
    <w:p>
      <w:pPr>
        <w:spacing w:line="360" w:lineRule="auto"/>
        <w:ind w:firstLine="420"/>
      </w:pPr>
      <w:r>
        <w:rPr>
          <w:rFonts w:hint="eastAsia"/>
        </w:rPr>
        <w:t xml:space="preserve">     能的，或在伦理上是不被接受的。</w:t>
      </w:r>
    </w:p>
    <w:p>
      <w:pPr>
        <w:spacing w:line="360" w:lineRule="auto"/>
        <w:ind w:firstLine="420"/>
      </w:pPr>
      <w:r>
        <w:rPr>
          <w:rFonts w:hint="eastAsia"/>
        </w:rPr>
        <w:t xml:space="preserve"> </w:t>
      </w:r>
      <w:r>
        <w:rPr>
          <w:rFonts w:hint="eastAsia" w:asciiTheme="minorEastAsia" w:hAnsiTheme="minorEastAsia"/>
        </w:rPr>
        <w:t>☆</w:t>
      </w:r>
      <w:r>
        <w:rPr>
          <w:rFonts w:hint="eastAsia"/>
        </w:rPr>
        <w:t xml:space="preserve">  某些疫苗试验：研究者可为对照组选择一个和研究疫苗无关的疫苗。</w:t>
      </w:r>
    </w:p>
    <w:p>
      <w:pPr>
        <w:spacing w:line="360" w:lineRule="auto"/>
        <w:ind w:firstLine="420"/>
      </w:pPr>
    </w:p>
    <w:p>
      <w:pPr>
        <w:spacing w:line="360" w:lineRule="auto"/>
      </w:pPr>
      <w:r>
        <w:rPr>
          <w:rFonts w:hint="eastAsia"/>
        </w:rPr>
        <w:t>4．仅伴随较小风险的安慰剂对照</w:t>
      </w:r>
    </w:p>
    <w:p>
      <w:pPr>
        <w:spacing w:line="360" w:lineRule="auto"/>
      </w:pPr>
      <w:r>
        <w:rPr>
          <w:rFonts w:hint="eastAsia"/>
        </w:rPr>
        <w:t>研究干预针对的病情相对较轻，不采用公认有效干预措施的风险确实很小而且很短暂，安慰剂对照设计在伦理上是可接受的，从科学依据上更可取。例如：</w:t>
      </w:r>
    </w:p>
    <w:p>
      <w:pPr>
        <w:spacing w:line="360" w:lineRule="auto"/>
      </w:pPr>
      <w:r>
        <w:rPr>
          <w:rFonts w:hint="eastAsia"/>
        </w:rPr>
        <w:t>·  安慰剂或阳性治疗仅在生理测量上产生一个小的差别，如血压轻微增高、或血清</w:t>
      </w:r>
    </w:p>
    <w:p>
      <w:pPr>
        <w:spacing w:line="360" w:lineRule="auto"/>
        <w:ind w:firstLine="420"/>
      </w:pPr>
      <w:r>
        <w:rPr>
          <w:rFonts w:hint="eastAsia"/>
        </w:rPr>
        <w:t>胆固醇轻度增加。</w:t>
      </w:r>
    </w:p>
    <w:p>
      <w:pPr>
        <w:spacing w:line="360" w:lineRule="auto"/>
      </w:pPr>
      <w:r>
        <w:rPr>
          <w:rFonts w:hint="eastAsia"/>
        </w:rPr>
        <w:t>·  延迟治疗、或不治疗仅导致暂时的不适（例如，普通头痛），并没有严重不良后果。</w:t>
      </w:r>
    </w:p>
    <w:p>
      <w:pPr>
        <w:spacing w:line="360" w:lineRule="auto"/>
      </w:pPr>
    </w:p>
    <w:p>
      <w:pPr>
        <w:spacing w:line="360" w:lineRule="auto"/>
      </w:pPr>
      <w:r>
        <w:rPr>
          <w:rFonts w:hint="eastAsia"/>
        </w:rPr>
        <w:t xml:space="preserve"> 5．当阳性对照不能产生可靠结果时的安慰剂对照</w:t>
      </w:r>
    </w:p>
    <w:p>
      <w:pPr>
        <w:spacing w:line="360" w:lineRule="auto"/>
        <w:ind w:firstLine="105" w:firstLineChars="50"/>
      </w:pPr>
      <w:r>
        <w:rPr>
          <w:rFonts w:hint="eastAsia"/>
        </w:rPr>
        <w:t>当阳性对照不能产生可靠结果时使用安慰剂对照，必须同时满足以下两个条件，在伦</w:t>
      </w:r>
    </w:p>
    <w:p>
      <w:pPr>
        <w:spacing w:line="360" w:lineRule="auto"/>
        <w:ind w:firstLine="105" w:firstLineChars="50"/>
      </w:pPr>
      <w:r>
        <w:rPr>
          <w:rFonts w:hint="eastAsia"/>
        </w:rPr>
        <w:t>理上才是可被接受的：</w:t>
      </w:r>
    </w:p>
    <w:p>
      <w:pPr>
        <w:spacing w:line="360" w:lineRule="auto"/>
      </w:pPr>
      <w:r>
        <w:rPr>
          <w:rFonts w:hint="eastAsia"/>
        </w:rPr>
        <w:t>·  文献经验证明公认有效的干预措施不足以为研究干预措施提供科学可靠的对比</w:t>
      </w:r>
    </w:p>
    <w:p>
      <w:pPr>
        <w:spacing w:line="360" w:lineRule="auto"/>
        <w:ind w:firstLine="315" w:firstLineChars="150"/>
      </w:pPr>
      <w:r>
        <w:rPr>
          <w:rFonts w:hint="eastAsia"/>
        </w:rPr>
        <w:t>（例如，没有经过随机、对照的临床试验证明显著优于安慰剂的上市药物）。</w:t>
      </w:r>
    </w:p>
    <w:p>
      <w:pPr>
        <w:spacing w:line="360" w:lineRule="auto"/>
      </w:pPr>
      <w:r>
        <w:rPr>
          <w:rFonts w:hint="eastAsia"/>
        </w:rPr>
        <w:t>·  采用安慰剂对照不会增加受试者严重损害、特别是不可逆损害的风险。</w:t>
      </w:r>
    </w:p>
    <w:p>
      <w:pPr>
        <w:spacing w:line="360" w:lineRule="auto"/>
        <w:ind w:firstLine="420" w:firstLineChars="200"/>
      </w:pPr>
      <w:r>
        <w:rPr>
          <w:rFonts w:hint="eastAsia"/>
        </w:rPr>
        <w:t>假如干预所针对的情况非常严重（如癌症或HIV/AIDS），不能剥夺对照组中受试者使用公认有效的干预措施。</w:t>
      </w:r>
    </w:p>
    <w:p>
      <w:pPr>
        <w:spacing w:line="360" w:lineRule="auto"/>
        <w:ind w:firstLine="420" w:firstLineChars="200"/>
      </w:pPr>
      <w:r>
        <w:rPr>
          <w:rFonts w:hint="eastAsia"/>
        </w:rPr>
        <w:t>当缩短安慰剂的使用时间，以及研究设计允许在无法忍受的症状发生时改用阳性治疗（避害性治疗，escape treatment），增加了这种安慰剂对照研究在伦理学上的可接受性。</w:t>
      </w:r>
    </w:p>
    <w:p>
      <w:pPr>
        <w:spacing w:line="360" w:lineRule="auto"/>
        <w:ind w:firstLine="420" w:firstLineChars="200"/>
      </w:pPr>
      <w:r>
        <w:rPr>
          <w:rFonts w:hint="eastAsia"/>
        </w:rPr>
        <w:t>伦理委员会应确信受试者的安全与权利得到充分地保护，可能的受试对象被充分告知了可替代的治疗方法，以及研究的目的和设计是科学合理的。</w:t>
      </w:r>
    </w:p>
    <w:p>
      <w:pPr>
        <w:spacing w:line="360" w:lineRule="auto"/>
        <w:ind w:firstLine="420"/>
      </w:pPr>
    </w:p>
    <w:p>
      <w:pPr>
        <w:spacing w:line="360" w:lineRule="auto"/>
      </w:pPr>
      <w:r>
        <w:rPr>
          <w:rFonts w:hint="eastAsia"/>
        </w:rPr>
        <w:t>6．等效性试验，作为安慰剂对照试验的替代</w:t>
      </w:r>
    </w:p>
    <w:p>
      <w:pPr>
        <w:spacing w:line="360" w:lineRule="auto"/>
      </w:pPr>
      <w:r>
        <w:rPr>
          <w:rFonts w:hint="eastAsia"/>
        </w:rPr>
        <w:t>·  安慰剂对照设计的替代研究方法可以是“等效性试验”，将研究干预措施与公认</w:t>
      </w:r>
    </w:p>
    <w:p>
      <w:pPr>
        <w:spacing w:line="360" w:lineRule="auto"/>
        <w:ind w:firstLine="420"/>
      </w:pPr>
      <w:r>
        <w:rPr>
          <w:rFonts w:hint="eastAsia"/>
        </w:rPr>
        <w:t>有效的干预措施对比而产生科学可靠的数据。</w:t>
      </w:r>
    </w:p>
    <w:p>
      <w:pPr>
        <w:spacing w:line="360" w:lineRule="auto"/>
      </w:pPr>
      <w:r>
        <w:rPr>
          <w:rFonts w:hint="eastAsia"/>
        </w:rPr>
        <w:t>·  等效性试验设计不是为了判断研究干预是否优于公认有效的干预；其目的是判断</w:t>
      </w:r>
    </w:p>
    <w:p>
      <w:pPr>
        <w:spacing w:line="360" w:lineRule="auto"/>
      </w:pPr>
      <w:r>
        <w:rPr>
          <w:rFonts w:hint="eastAsia"/>
        </w:rPr>
        <w:t xml:space="preserve">    研究干预措施的有效性和安全性与公认有效的干预措施是否相等或几乎相等。</w:t>
      </w:r>
    </w:p>
    <w:p>
      <w:pPr>
        <w:spacing w:line="360" w:lineRule="auto"/>
      </w:pPr>
      <w:r>
        <w:rPr>
          <w:rFonts w:hint="eastAsia"/>
        </w:rPr>
        <w:t>·  然而，与公认有效的干预措施相比等效或几乎等效的研究干预措施，比没有干预</w:t>
      </w:r>
    </w:p>
    <w:p>
      <w:pPr>
        <w:spacing w:line="360" w:lineRule="auto"/>
        <w:ind w:firstLine="420"/>
      </w:pPr>
      <w:r>
        <w:rPr>
          <w:rFonts w:hint="eastAsia"/>
        </w:rPr>
        <w:t>好，或优于其他干预措施，得出这样的结论是危险的。</w:t>
      </w:r>
    </w:p>
    <w:p>
      <w:pPr>
        <w:spacing w:line="360" w:lineRule="auto"/>
        <w:ind w:firstLine="420"/>
      </w:pPr>
      <w:r>
        <w:rPr>
          <w:rFonts w:hint="eastAsia" w:asciiTheme="minorEastAsia" w:hAnsiTheme="minorEastAsia"/>
        </w:rPr>
        <w:t>☆</w:t>
      </w:r>
      <w:r>
        <w:rPr>
          <w:rFonts w:hint="eastAsia"/>
        </w:rPr>
        <w:t xml:space="preserve">  阳性对照药物的有效性是基于其随机盲法安慰剂对照临床试验的结果。如果等</w:t>
      </w:r>
    </w:p>
    <w:p>
      <w:pPr>
        <w:spacing w:line="360" w:lineRule="auto"/>
        <w:ind w:firstLine="840" w:firstLineChars="400"/>
      </w:pPr>
      <w:r>
        <w:rPr>
          <w:rFonts w:hint="eastAsia"/>
        </w:rPr>
        <w:t>效性试验设计与该研究的条件不同，如诊断标准，纳入人群的疾病程度，合并</w:t>
      </w:r>
    </w:p>
    <w:p>
      <w:pPr>
        <w:spacing w:line="360" w:lineRule="auto"/>
        <w:ind w:firstLine="420"/>
      </w:pPr>
      <w:r>
        <w:rPr>
          <w:rFonts w:hint="eastAsia"/>
        </w:rPr>
        <w:t xml:space="preserve">    疾病，干预药物的剂量和疗程，主要疗效指标及其观测时点和测量方法等，得</w:t>
      </w:r>
    </w:p>
    <w:p>
      <w:pPr>
        <w:spacing w:line="360" w:lineRule="auto"/>
        <w:ind w:firstLine="420"/>
      </w:pPr>
      <w:r>
        <w:rPr>
          <w:rFonts w:hint="eastAsia"/>
        </w:rPr>
        <w:t xml:space="preserve">    出试验药物与阳性药物同样有效的结论可能是不科学的。</w:t>
      </w:r>
    </w:p>
    <w:p>
      <w:pPr>
        <w:spacing w:line="360" w:lineRule="auto"/>
        <w:ind w:firstLine="420"/>
      </w:pPr>
      <w:r>
        <w:rPr>
          <w:rFonts w:hint="eastAsia" w:asciiTheme="minorEastAsia" w:hAnsiTheme="minorEastAsia"/>
        </w:rPr>
        <w:t>☆</w:t>
      </w:r>
      <w:r>
        <w:rPr>
          <w:rFonts w:hint="eastAsia"/>
        </w:rPr>
        <w:t xml:space="preserve">  不同国家、地区、机构进行的临床试验，其结果表面相同，实际可能因为研究</w:t>
      </w:r>
    </w:p>
    <w:p>
      <w:pPr>
        <w:spacing w:line="360" w:lineRule="auto"/>
        <w:ind w:firstLine="420"/>
      </w:pPr>
      <w:r>
        <w:rPr>
          <w:rFonts w:hint="eastAsia"/>
        </w:rPr>
        <w:t xml:space="preserve">    实施环境的不同，导致其结果有相当大的差异。</w:t>
      </w:r>
    </w:p>
    <w:p>
      <w:pPr>
        <w:spacing w:line="360" w:lineRule="auto"/>
        <w:ind w:firstLine="420"/>
      </w:pPr>
    </w:p>
    <w:p>
      <w:pPr>
        <w:spacing w:line="360" w:lineRule="auto"/>
      </w:pPr>
      <w:r>
        <w:rPr>
          <w:rFonts w:hint="eastAsia"/>
        </w:rPr>
        <w:t>7．安慰剂对照，受试者损害最小化方法</w:t>
      </w:r>
    </w:p>
    <w:p>
      <w:pPr>
        <w:spacing w:line="360" w:lineRule="auto"/>
      </w:pPr>
      <w:r>
        <w:rPr>
          <w:rFonts w:hint="eastAsia"/>
        </w:rPr>
        <w:t>如果伦理委员会审查认为安慰剂对照是合理的，还应确信风险已在可能的范围内最小</w:t>
      </w:r>
    </w:p>
    <w:p>
      <w:pPr>
        <w:spacing w:line="360" w:lineRule="auto"/>
      </w:pPr>
      <w:r>
        <w:rPr>
          <w:rFonts w:hint="eastAsia"/>
        </w:rPr>
        <w:t>化。安慰剂对照可能有的损害效应最小化的方法包括（但不限于）：</w:t>
      </w:r>
    </w:p>
    <w:p>
      <w:pPr>
        <w:spacing w:line="360" w:lineRule="auto"/>
      </w:pPr>
      <w:r>
        <w:rPr>
          <w:rFonts w:hint="eastAsia"/>
        </w:rPr>
        <w:t>·  叠加设计（add-on design），在标准治疗基础上，加上试验治疗和安慰剂。这类研</w:t>
      </w:r>
    </w:p>
    <w:p>
      <w:pPr>
        <w:spacing w:line="360" w:lineRule="auto"/>
        <w:ind w:firstLine="420"/>
      </w:pPr>
      <w:r>
        <w:rPr>
          <w:rFonts w:hint="eastAsia"/>
        </w:rPr>
        <w:t>究的特定场合是：</w:t>
      </w:r>
    </w:p>
    <w:p>
      <w:pPr>
        <w:spacing w:line="360" w:lineRule="auto"/>
        <w:ind w:firstLine="420"/>
      </w:pPr>
      <w:r>
        <w:rPr>
          <w:rFonts w:hint="eastAsia" w:asciiTheme="minorEastAsia" w:hAnsiTheme="minorEastAsia"/>
        </w:rPr>
        <w:t>☆</w:t>
      </w:r>
      <w:r>
        <w:rPr>
          <w:rFonts w:hint="eastAsia"/>
        </w:rPr>
        <w:t xml:space="preserve">  研究性治疗的作用机理与标准治疗不同时。</w:t>
      </w:r>
    </w:p>
    <w:p>
      <w:pPr>
        <w:spacing w:line="360" w:lineRule="auto"/>
        <w:ind w:firstLine="315" w:firstLineChars="150"/>
      </w:pPr>
      <w:r>
        <w:rPr>
          <w:rFonts w:hint="eastAsia"/>
        </w:rPr>
        <w:t xml:space="preserve"> </w:t>
      </w:r>
      <w:r>
        <w:rPr>
          <w:rFonts w:hint="eastAsia" w:asciiTheme="minorEastAsia" w:hAnsiTheme="minorEastAsia"/>
        </w:rPr>
        <w:t>☆</w:t>
      </w:r>
      <w:r>
        <w:rPr>
          <w:rFonts w:hint="eastAsia"/>
        </w:rPr>
        <w:t xml:space="preserve">  已知标准治疗可以减少死亡率或不可逆损害的发病率，但试验采用标准治疗作</w:t>
      </w:r>
    </w:p>
    <w:p>
      <w:pPr>
        <w:spacing w:line="360" w:lineRule="auto"/>
        <w:ind w:firstLine="420"/>
      </w:pPr>
      <w:r>
        <w:rPr>
          <w:rFonts w:hint="eastAsia"/>
        </w:rPr>
        <w:t xml:space="preserve">    阳性对照则难以实施，或难以做出解释时。</w:t>
      </w:r>
    </w:p>
    <w:p>
      <w:pPr>
        <w:spacing w:line="360" w:lineRule="auto"/>
        <w:ind w:firstLine="420"/>
      </w:pPr>
      <w:r>
        <w:rPr>
          <w:rFonts w:hint="eastAsia" w:asciiTheme="minorEastAsia" w:hAnsiTheme="minorEastAsia"/>
        </w:rPr>
        <w:t>☆</w:t>
      </w:r>
      <w:r>
        <w:rPr>
          <w:rFonts w:hint="eastAsia"/>
        </w:rPr>
        <w:t xml:space="preserve">  方案应明确规定标准治疗方案，保证组间基线的一致性。</w:t>
      </w:r>
    </w:p>
    <w:p>
      <w:pPr>
        <w:spacing w:line="360" w:lineRule="auto"/>
      </w:pPr>
      <w:r>
        <w:rPr>
          <w:rFonts w:hint="eastAsia"/>
        </w:rPr>
        <w:t>·  数据与安全监察</w:t>
      </w:r>
    </w:p>
    <w:p>
      <w:pPr>
        <w:spacing w:line="360" w:lineRule="auto"/>
        <w:ind w:firstLine="420"/>
      </w:pPr>
      <w:r>
        <w:rPr>
          <w:rFonts w:hint="eastAsia" w:asciiTheme="minorEastAsia" w:hAnsiTheme="minorEastAsia"/>
        </w:rPr>
        <w:t>☆</w:t>
      </w:r>
      <w:r>
        <w:rPr>
          <w:rFonts w:hint="eastAsia"/>
        </w:rPr>
        <w:t xml:space="preserve">  当随机化对照试验中的试验干预措施是用于防止或推迟致命的、或残疾的后</w:t>
      </w:r>
    </w:p>
    <w:p>
      <w:pPr>
        <w:spacing w:line="360" w:lineRule="auto"/>
        <w:ind w:firstLine="420"/>
      </w:pPr>
      <w:r>
        <w:rPr>
          <w:rFonts w:hint="eastAsia"/>
        </w:rPr>
        <w:t xml:space="preserve">    果，研究者在研究方案中规定一个独立的数据和安全监察委员会（DSMB）负</w:t>
      </w:r>
    </w:p>
    <w:p>
      <w:pPr>
        <w:spacing w:line="360" w:lineRule="auto"/>
        <w:ind w:firstLine="420"/>
      </w:pPr>
      <w:r>
        <w:rPr>
          <w:rFonts w:hint="eastAsia"/>
        </w:rPr>
        <w:t xml:space="preserve">    责监察研究数据，使安慰剂对照研究的有害效应最小化。</w:t>
      </w:r>
    </w:p>
    <w:p>
      <w:pPr>
        <w:spacing w:line="360" w:lineRule="auto"/>
        <w:ind w:firstLine="420"/>
      </w:pPr>
      <w:r>
        <w:rPr>
          <w:rFonts w:hint="eastAsia" w:asciiTheme="minorEastAsia" w:hAnsiTheme="minorEastAsia"/>
        </w:rPr>
        <w:t>☆</w:t>
      </w:r>
      <w:r>
        <w:rPr>
          <w:rFonts w:hint="eastAsia"/>
        </w:rPr>
        <w:t xml:space="preserve">  该委员会的一个职责是保护受试者避免以往未知的不良反应，另一个职责是避</w:t>
      </w:r>
    </w:p>
    <w:p>
      <w:pPr>
        <w:spacing w:line="360" w:lineRule="auto"/>
        <w:ind w:firstLine="420"/>
      </w:pPr>
      <w:r>
        <w:rPr>
          <w:rFonts w:hint="eastAsia"/>
        </w:rPr>
        <w:t xml:space="preserve">    免不必要地长时间接受疗效较差的治疗。</w:t>
      </w:r>
    </w:p>
    <w:p>
      <w:pPr>
        <w:spacing w:line="360" w:lineRule="auto"/>
        <w:ind w:firstLine="105" w:firstLineChars="50"/>
      </w:pPr>
      <w:r>
        <w:rPr>
          <w:rFonts w:hint="eastAsia"/>
        </w:rPr>
        <w:t>·  提前中止：是指发生以下情况时，受试者应及时撤出临床试验：</w:t>
      </w:r>
    </w:p>
    <w:p>
      <w:pPr>
        <w:spacing w:line="360" w:lineRule="auto"/>
        <w:ind w:firstLine="420"/>
      </w:pPr>
      <w:r>
        <w:rPr>
          <w:rFonts w:hint="eastAsia" w:asciiTheme="minorEastAsia" w:hAnsiTheme="minorEastAsia"/>
        </w:rPr>
        <w:t>☆</w:t>
      </w:r>
      <w:r>
        <w:rPr>
          <w:rFonts w:hint="eastAsia"/>
        </w:rPr>
        <w:t xml:space="preserve">  临床病情恶化。</w:t>
      </w:r>
    </w:p>
    <w:p>
      <w:pPr>
        <w:spacing w:line="360" w:lineRule="auto"/>
      </w:pPr>
      <w:r>
        <w:rPr>
          <w:rFonts w:hint="eastAsia"/>
        </w:rPr>
        <w:t xml:space="preserve">    </w:t>
      </w:r>
      <w:r>
        <w:rPr>
          <w:rFonts w:hint="eastAsia" w:asciiTheme="minorEastAsia" w:hAnsiTheme="minorEastAsia"/>
        </w:rPr>
        <w:t>☆</w:t>
      </w:r>
      <w:r>
        <w:rPr>
          <w:rFonts w:hint="eastAsia"/>
        </w:rPr>
        <w:t xml:space="preserve">  症状改善未达到预定的水平。</w:t>
      </w:r>
    </w:p>
    <w:p>
      <w:pPr>
        <w:spacing w:line="360" w:lineRule="auto"/>
        <w:ind w:firstLine="420"/>
      </w:pPr>
      <w:r>
        <w:rPr>
          <w:rFonts w:hint="eastAsia" w:asciiTheme="minorEastAsia" w:hAnsiTheme="minorEastAsia"/>
        </w:rPr>
        <w:t>☆</w:t>
      </w:r>
      <w:r>
        <w:rPr>
          <w:rFonts w:hint="eastAsia"/>
        </w:rPr>
        <w:t xml:space="preserve">  出现研究干预措施预期可以防止的异常病症。</w:t>
      </w:r>
    </w:p>
    <w:p>
      <w:pPr>
        <w:spacing w:line="360" w:lineRule="auto"/>
        <w:ind w:firstLine="420"/>
      </w:pPr>
      <w:r>
        <w:rPr>
          <w:rFonts w:hint="eastAsia" w:asciiTheme="minorEastAsia" w:hAnsiTheme="minorEastAsia"/>
        </w:rPr>
        <w:t>☆</w:t>
      </w:r>
      <w:r>
        <w:rPr>
          <w:rFonts w:hint="eastAsia"/>
        </w:rPr>
        <w:t xml:space="preserve">  出现新的并发症等情况，需要其他的治疗。</w:t>
      </w:r>
    </w:p>
    <w:p>
      <w:pPr>
        <w:spacing w:line="360" w:lineRule="auto"/>
        <w:ind w:firstLine="420" w:firstLineChars="200"/>
      </w:pPr>
      <w:r>
        <w:rPr>
          <w:rFonts w:hint="eastAsia"/>
        </w:rPr>
        <w:t>应事先设定“提前中止”情况的判断标准，并且测定的时间应当保证病情未得到良好控</w:t>
      </w:r>
    </w:p>
    <w:p>
      <w:pPr>
        <w:spacing w:line="360" w:lineRule="auto"/>
      </w:pPr>
      <w:r>
        <w:rPr>
          <w:rFonts w:hint="eastAsia"/>
        </w:rPr>
        <w:t>制时不至于没有阳性药物进行治疗。</w:t>
      </w:r>
    </w:p>
    <w:p>
      <w:pPr>
        <w:spacing w:line="360" w:lineRule="auto"/>
        <w:rPr>
          <w:b/>
        </w:rPr>
      </w:pPr>
    </w:p>
    <w:p>
      <w:pPr>
        <w:spacing w:line="360" w:lineRule="auto"/>
        <w:rPr>
          <w:b/>
        </w:rPr>
      </w:pPr>
      <w:r>
        <w:rPr>
          <w:rFonts w:hint="eastAsia"/>
          <w:b/>
        </w:rPr>
        <w:t>四、中药的特点与科学性审查</w:t>
      </w:r>
    </w:p>
    <w:p>
      <w:pPr>
        <w:spacing w:line="360" w:lineRule="auto"/>
      </w:pPr>
      <w:r>
        <w:rPr>
          <w:rFonts w:hint="eastAsia"/>
        </w:rPr>
        <w:t>1．背景</w:t>
      </w:r>
    </w:p>
    <w:p>
      <w:pPr>
        <w:spacing w:line="360" w:lineRule="auto"/>
        <w:ind w:left="420" w:hanging="420" w:hangingChars="200"/>
      </w:pPr>
      <w:r>
        <w:rPr>
          <w:rFonts w:hint="eastAsia"/>
        </w:rPr>
        <w:t>·  中药的长期、广泛使用提示其具有良好的风险受益比，但并不确定，实际的风险</w:t>
      </w:r>
    </w:p>
    <w:p>
      <w:pPr>
        <w:spacing w:line="360" w:lineRule="auto"/>
        <w:ind w:left="420" w:leftChars="200"/>
      </w:pPr>
      <w:r>
        <w:rPr>
          <w:rFonts w:hint="eastAsia"/>
        </w:rPr>
        <w:t xml:space="preserve">与受益需要通过由现代临床科学原则支持并据此实施的临床试验来加以评价    </w:t>
      </w:r>
    </w:p>
    <w:p>
      <w:pPr>
        <w:spacing w:line="360" w:lineRule="auto"/>
        <w:ind w:left="420" w:leftChars="150" w:hanging="105" w:hangingChars="50"/>
      </w:pPr>
      <w:r>
        <w:rPr>
          <w:rFonts w:hint="eastAsia"/>
        </w:rPr>
        <w:t>（WHO/TDR操作指南：支持草药产品临床试验所必须的信息，2005年）。</w:t>
      </w:r>
    </w:p>
    <w:p>
      <w:pPr>
        <w:spacing w:line="360" w:lineRule="auto"/>
        <w:ind w:left="420" w:leftChars="150" w:hanging="105" w:hangingChars="50"/>
      </w:pPr>
    </w:p>
    <w:p>
      <w:pPr>
        <w:spacing w:line="360" w:lineRule="auto"/>
      </w:pPr>
      <w:r>
        <w:rPr>
          <w:rFonts w:hint="eastAsia"/>
        </w:rPr>
        <w:t>2．中药的特点与审查考量</w:t>
      </w:r>
    </w:p>
    <w:p>
      <w:pPr>
        <w:spacing w:line="360" w:lineRule="auto"/>
      </w:pPr>
      <w:r>
        <w:rPr>
          <w:rFonts w:hint="eastAsia"/>
        </w:rPr>
        <w:t>2．1特点一：多成分的混合物</w:t>
      </w:r>
    </w:p>
    <w:p>
      <w:pPr>
        <w:spacing w:line="360" w:lineRule="auto"/>
      </w:pPr>
      <w:r>
        <w:rPr>
          <w:rFonts w:hint="eastAsia"/>
        </w:rPr>
        <w:t>·   不同于常规药物的是，中药制剂是混合物，至少有部分成分性质不明。假定混合</w:t>
      </w:r>
    </w:p>
    <w:p>
      <w:pPr>
        <w:spacing w:line="360" w:lineRule="auto"/>
      </w:pPr>
      <w:r>
        <w:rPr>
          <w:rFonts w:hint="eastAsia"/>
        </w:rPr>
        <w:t xml:space="preserve">     物具有治疗优势，其中的未知成分与已知成分可能以附加或协同方式，从而比单</w:t>
      </w:r>
    </w:p>
    <w:p>
      <w:pPr>
        <w:spacing w:line="360" w:lineRule="auto"/>
        <w:ind w:left="525" w:leftChars="200" w:hanging="105" w:hangingChars="50"/>
      </w:pPr>
      <w:r>
        <w:rPr>
          <w:rFonts w:hint="eastAsia"/>
        </w:rPr>
        <w:t xml:space="preserve"> 独使用已知成分更有效。因此，中药制剂的评价不必试图将物纯化至已知或单一化学成分。</w:t>
      </w:r>
    </w:p>
    <w:p>
      <w:pPr>
        <w:spacing w:line="360" w:lineRule="auto"/>
      </w:pPr>
      <w:r>
        <w:rPr>
          <w:rFonts w:hint="eastAsia"/>
        </w:rPr>
        <w:t>·  质量均一，可重复的问题</w:t>
      </w:r>
    </w:p>
    <w:p>
      <w:pPr>
        <w:spacing w:line="360" w:lineRule="auto"/>
        <w:ind w:firstLine="420" w:firstLineChars="200"/>
      </w:pPr>
      <w:r>
        <w:rPr>
          <w:rFonts w:hint="eastAsia" w:asciiTheme="minorEastAsia" w:hAnsiTheme="minorEastAsia"/>
        </w:rPr>
        <w:t>☆</w:t>
      </w:r>
      <w:r>
        <w:rPr>
          <w:rFonts w:hint="eastAsia"/>
        </w:rPr>
        <w:t xml:space="preserve">  采用若于已知成分的定性、定量标准，难以控制尚有部分成分性质不明的多成</w:t>
      </w:r>
    </w:p>
    <w:p>
      <w:pPr>
        <w:spacing w:line="360" w:lineRule="auto"/>
        <w:ind w:firstLine="420"/>
      </w:pPr>
      <w:r>
        <w:rPr>
          <w:rFonts w:hint="eastAsia"/>
        </w:rPr>
        <w:t xml:space="preserve">    分混合物的制剂质量。临床研究需要考虑：</w:t>
      </w:r>
    </w:p>
    <w:p>
      <w:pPr>
        <w:spacing w:line="360" w:lineRule="auto"/>
        <w:ind w:firstLine="420"/>
      </w:pPr>
      <w:r>
        <w:rPr>
          <w:rFonts w:hint="eastAsia"/>
        </w:rPr>
        <w:t xml:space="preserve">    ▲  原料药材：要充分重视原料药材的固定产地。生产种植应符合GAP，避</w:t>
      </w:r>
    </w:p>
    <w:p>
      <w:pPr>
        <w:spacing w:line="360" w:lineRule="auto"/>
        <w:ind w:firstLine="420"/>
      </w:pPr>
      <w:r>
        <w:rPr>
          <w:rFonts w:hint="eastAsia"/>
        </w:rPr>
        <w:t xml:space="preserve">        免污染物、掺杂物（来源植物）。</w:t>
      </w:r>
    </w:p>
    <w:p>
      <w:pPr>
        <w:spacing w:line="360" w:lineRule="auto"/>
        <w:ind w:firstLine="420"/>
      </w:pPr>
      <w:r>
        <w:rPr>
          <w:rFonts w:hint="eastAsia"/>
        </w:rPr>
        <w:t xml:space="preserve">    ▲  制剂生产：应符合GMP。如有可能，对研究所需的全部原料药材或提取</w:t>
      </w:r>
    </w:p>
    <w:p>
      <w:pPr>
        <w:spacing w:line="360" w:lineRule="auto"/>
        <w:ind w:firstLine="420"/>
      </w:pPr>
      <w:r>
        <w:rPr>
          <w:rFonts w:hint="eastAsia"/>
        </w:rPr>
        <w:t xml:space="preserve">        的中间体混匀，减少药材批次间的质量差异。</w:t>
      </w:r>
    </w:p>
    <w:p>
      <w:pPr>
        <w:spacing w:line="360" w:lineRule="auto"/>
        <w:ind w:firstLine="420"/>
      </w:pPr>
      <w:r>
        <w:rPr>
          <w:rFonts w:hint="eastAsia"/>
        </w:rPr>
        <w:t xml:space="preserve">    ▲  制剂质量标准：①活性药物成分的分析：分析一种或多种假定活性成分；</w:t>
      </w:r>
    </w:p>
    <w:p>
      <w:pPr>
        <w:spacing w:line="360" w:lineRule="auto"/>
        <w:ind w:firstLine="420"/>
      </w:pPr>
      <w:r>
        <w:rPr>
          <w:rFonts w:hint="eastAsia"/>
        </w:rPr>
        <w:t xml:space="preserve">        分析在总成分中占有相当大比例的某一化学成分；分析所有成分的化学指</w:t>
      </w:r>
    </w:p>
    <w:p>
      <w:pPr>
        <w:spacing w:line="360" w:lineRule="auto"/>
        <w:ind w:firstLine="420"/>
      </w:pPr>
      <w:r>
        <w:rPr>
          <w:rFonts w:hint="eastAsia"/>
        </w:rPr>
        <w:t xml:space="preserve">        纹图谱。③制剂成分的含量应反映现有的最高标准，还要考虑不同批次的</w:t>
      </w:r>
    </w:p>
    <w:p>
      <w:pPr>
        <w:spacing w:line="360" w:lineRule="auto"/>
        <w:ind w:firstLine="420"/>
      </w:pPr>
      <w:r>
        <w:rPr>
          <w:rFonts w:hint="eastAsia"/>
        </w:rPr>
        <w:t xml:space="preserve">        含量差异，可能需要多批次的分析对成分进行恰当的定量。</w:t>
      </w:r>
    </w:p>
    <w:p>
      <w:pPr>
        <w:spacing w:line="360" w:lineRule="auto"/>
      </w:pPr>
      <w:r>
        <w:rPr>
          <w:rFonts w:hint="eastAsia"/>
        </w:rPr>
        <w:t>·  效应点广泛，效应强度低的问题</w:t>
      </w:r>
    </w:p>
    <w:p>
      <w:pPr>
        <w:spacing w:line="360" w:lineRule="auto"/>
        <w:ind w:firstLine="420"/>
      </w:pPr>
      <w:r>
        <w:rPr>
          <w:rFonts w:hint="eastAsia" w:asciiTheme="minorEastAsia" w:hAnsiTheme="minorEastAsia"/>
        </w:rPr>
        <w:t>☆</w:t>
      </w:r>
      <w:r>
        <w:rPr>
          <w:rFonts w:hint="eastAsia"/>
        </w:rPr>
        <w:t xml:space="preserve">  中药临床评价应重视多成分效应点广泛的特点，根据研究目的，选择主要效应</w:t>
      </w:r>
    </w:p>
    <w:p>
      <w:pPr>
        <w:spacing w:line="360" w:lineRule="auto"/>
        <w:ind w:firstLine="420"/>
      </w:pPr>
      <w:r>
        <w:rPr>
          <w:rFonts w:hint="eastAsia"/>
        </w:rPr>
        <w:t xml:space="preserve">     指标，可以同时观察其他效应指标。</w:t>
      </w:r>
    </w:p>
    <w:p>
      <w:pPr>
        <w:spacing w:line="360" w:lineRule="auto"/>
        <w:ind w:firstLine="420"/>
      </w:pPr>
      <w:r>
        <w:rPr>
          <w:rFonts w:hint="eastAsia"/>
        </w:rPr>
        <w:t>☆  中药制剂的提取物比例高，制剂临床使用剂量普遍比汤剂处方剂量低，II期临</w:t>
      </w:r>
    </w:p>
    <w:p>
      <w:pPr>
        <w:spacing w:line="360" w:lineRule="auto"/>
        <w:ind w:firstLine="420"/>
      </w:pPr>
      <w:r>
        <w:rPr>
          <w:rFonts w:hint="eastAsia"/>
        </w:rPr>
        <w:t xml:space="preserve">     床评价应特别重视剂量</w:t>
      </w:r>
      <w:r>
        <w:rPr>
          <w:rFonts w:hint="eastAsia" w:asciiTheme="minorEastAsia" w:hAnsiTheme="minorEastAsia"/>
        </w:rPr>
        <w:t>-</w:t>
      </w:r>
      <w:r>
        <w:rPr>
          <w:rFonts w:hint="eastAsia"/>
        </w:rPr>
        <w:t>效应的研究。</w:t>
      </w:r>
    </w:p>
    <w:p>
      <w:pPr>
        <w:spacing w:line="360" w:lineRule="auto"/>
      </w:pPr>
      <w:r>
        <w:rPr>
          <w:rFonts w:hint="eastAsia"/>
        </w:rPr>
        <w:t>2．2特点二：正式研究之前大量的人体使用经验</w:t>
      </w:r>
    </w:p>
    <w:p>
      <w:pPr>
        <w:spacing w:line="360" w:lineRule="auto"/>
      </w:pPr>
      <w:r>
        <w:rPr>
          <w:rFonts w:hint="eastAsia"/>
        </w:rPr>
        <w:t>·  充分利用大量人体使用的经验</w:t>
      </w:r>
    </w:p>
    <w:p>
      <w:pPr>
        <w:spacing w:line="360" w:lineRule="auto"/>
        <w:ind w:firstLine="315" w:firstLineChars="150"/>
      </w:pPr>
      <w:r>
        <w:rPr>
          <w:rFonts w:hint="eastAsia"/>
        </w:rPr>
        <w:t xml:space="preserve"> ☆  研究背景资料提供文献证据：有效性的证据，既往人体使用或动物实验的毒性</w:t>
      </w:r>
    </w:p>
    <w:p>
      <w:pPr>
        <w:spacing w:line="360" w:lineRule="auto"/>
        <w:ind w:firstLine="420"/>
      </w:pPr>
      <w:r>
        <w:rPr>
          <w:rFonts w:hint="eastAsia"/>
        </w:rPr>
        <w:t xml:space="preserve">     证据。</w:t>
      </w:r>
    </w:p>
    <w:p>
      <w:pPr>
        <w:spacing w:line="360" w:lineRule="auto"/>
        <w:ind w:firstLine="420"/>
      </w:pPr>
      <w:r>
        <w:rPr>
          <w:rFonts w:hint="eastAsia"/>
        </w:rPr>
        <w:t>☆  研究设计应充分利用大量的人体使用经验，包括临床剂量，目标疾病与适应证</w:t>
      </w:r>
    </w:p>
    <w:p>
      <w:pPr>
        <w:spacing w:line="360" w:lineRule="auto"/>
        <w:ind w:firstLine="420"/>
      </w:pPr>
      <w:r>
        <w:rPr>
          <w:rFonts w:hint="eastAsia"/>
        </w:rPr>
        <w:t xml:space="preserve">     候，效应指标等。同时，要区分这种经验是个人经验还是中医医疗界的共识，</w:t>
      </w:r>
    </w:p>
    <w:p>
      <w:pPr>
        <w:spacing w:line="360" w:lineRule="auto"/>
        <w:ind w:firstLine="420"/>
      </w:pPr>
      <w:r>
        <w:rPr>
          <w:rFonts w:hint="eastAsia"/>
        </w:rPr>
        <w:t xml:space="preserve">     这作为研究设计依据的证据强度有所不同。</w:t>
      </w:r>
    </w:p>
    <w:p>
      <w:pPr>
        <w:spacing w:line="360" w:lineRule="auto"/>
        <w:ind w:firstLine="420"/>
      </w:pPr>
      <w:r>
        <w:rPr>
          <w:rFonts w:hint="eastAsia"/>
        </w:rPr>
        <w:t>☆  从制备工艺测算中药制剂临床研究的日剂量相当于生药材量，从传统经验和文</w:t>
      </w:r>
    </w:p>
    <w:p>
      <w:pPr>
        <w:spacing w:line="360" w:lineRule="auto"/>
        <w:ind w:firstLine="420"/>
      </w:pPr>
      <w:r>
        <w:rPr>
          <w:rFonts w:hint="eastAsia"/>
        </w:rPr>
        <w:t xml:space="preserve">     献数据推断该临床研究剂量的有效性和安全性。</w:t>
      </w:r>
    </w:p>
    <w:p>
      <w:pPr>
        <w:spacing w:line="360" w:lineRule="auto"/>
        <w:ind w:firstLine="420"/>
      </w:pPr>
      <w:r>
        <w:rPr>
          <w:rFonts w:hint="eastAsia"/>
        </w:rPr>
        <w:t>☆  尽管经验提示对中药制剂临床安全有信心，II期试验仍应注重临床安全性参数</w:t>
      </w:r>
    </w:p>
    <w:p>
      <w:pPr>
        <w:spacing w:line="360" w:lineRule="auto"/>
        <w:ind w:firstLine="420"/>
      </w:pPr>
      <w:r>
        <w:rPr>
          <w:rFonts w:hint="eastAsia"/>
        </w:rPr>
        <w:t xml:space="preserve">     的完整评估。</w:t>
      </w:r>
    </w:p>
    <w:p>
      <w:pPr>
        <w:spacing w:line="360" w:lineRule="auto"/>
      </w:pPr>
      <w:r>
        <w:rPr>
          <w:rFonts w:hint="eastAsia"/>
        </w:rPr>
        <w:t>·  人体使用经验利用受限的情况</w:t>
      </w:r>
    </w:p>
    <w:p>
      <w:pPr>
        <w:spacing w:line="360" w:lineRule="auto"/>
      </w:pPr>
      <w:r>
        <w:rPr>
          <w:rFonts w:hint="eastAsia"/>
        </w:rPr>
        <w:t xml:space="preserve">    ☆   提取有效部位或有效成分的现代中药制剂，或采用非传统工艺制成的现代中药</w:t>
      </w:r>
    </w:p>
    <w:p>
      <w:pPr>
        <w:spacing w:line="360" w:lineRule="auto"/>
        <w:ind w:firstLine="420"/>
      </w:pPr>
      <w:r>
        <w:rPr>
          <w:rFonts w:hint="eastAsia"/>
        </w:rPr>
        <w:t xml:space="preserve">     制剂，人体使用经验的利用受到了限制。</w:t>
      </w:r>
    </w:p>
    <w:p>
      <w:pPr>
        <w:spacing w:line="360" w:lineRule="auto"/>
        <w:ind w:firstLine="420"/>
      </w:pPr>
      <w:r>
        <w:rPr>
          <w:rFonts w:hint="eastAsia"/>
        </w:rPr>
        <w:t>☆   对于人体使用经验利用受限的情况，或研究基础证据强度较低的情况，需考虑</w:t>
      </w:r>
    </w:p>
    <w:p>
      <w:pPr>
        <w:spacing w:line="360" w:lineRule="auto"/>
        <w:ind w:firstLine="420"/>
      </w:pPr>
      <w:r>
        <w:rPr>
          <w:rFonts w:hint="eastAsia"/>
        </w:rPr>
        <w:t xml:space="preserve">     采用探索性研究设计，包含科学有效剂地的探索。</w:t>
      </w:r>
    </w:p>
    <w:p>
      <w:pPr>
        <w:spacing w:line="360" w:lineRule="auto"/>
        <w:ind w:firstLine="420"/>
      </w:pPr>
      <w:r>
        <w:rPr>
          <w:rFonts w:hint="eastAsia"/>
        </w:rPr>
        <w:t>☆   医生和患者认为中药治疗都是有益和安全的强烈信念可能会带来偏见。通过仔</w:t>
      </w:r>
    </w:p>
    <w:p>
      <w:pPr>
        <w:spacing w:line="360" w:lineRule="auto"/>
        <w:ind w:firstLine="420"/>
      </w:pPr>
      <w:r>
        <w:rPr>
          <w:rFonts w:hint="eastAsia"/>
        </w:rPr>
        <w:t xml:space="preserve">     细关注研究的设计，包括适当的对照组，可以使这些偏见的影响最小化。</w:t>
      </w:r>
    </w:p>
    <w:p>
      <w:pPr>
        <w:spacing w:line="360" w:lineRule="auto"/>
        <w:ind w:firstLine="420"/>
      </w:pPr>
    </w:p>
    <w:p>
      <w:pPr>
        <w:spacing w:line="360" w:lineRule="auto"/>
      </w:pPr>
      <w:r>
        <w:rPr>
          <w:rFonts w:hint="eastAsia"/>
        </w:rPr>
        <w:t>3．研究阶段的考量</w:t>
      </w:r>
    </w:p>
    <w:p>
      <w:pPr>
        <w:spacing w:line="360" w:lineRule="auto"/>
      </w:pPr>
      <w:r>
        <w:rPr>
          <w:rFonts w:hint="eastAsia"/>
        </w:rPr>
        <w:t>3．1临床前研究</w:t>
      </w:r>
    </w:p>
    <w:p>
      <w:pPr>
        <w:spacing w:line="360" w:lineRule="auto"/>
      </w:pPr>
      <w:r>
        <w:rPr>
          <w:rFonts w:hint="eastAsia"/>
        </w:rPr>
        <w:t>·  已经广泛使用且没有已知安全性问题的传统制剂的日期、小型研究可以无需动物</w:t>
      </w:r>
    </w:p>
    <w:p>
      <w:pPr>
        <w:spacing w:line="360" w:lineRule="auto"/>
        <w:ind w:firstLine="420"/>
      </w:pPr>
      <w:r>
        <w:rPr>
          <w:rFonts w:hint="eastAsia"/>
        </w:rPr>
        <w:t xml:space="preserve">毒理研究。    </w:t>
      </w:r>
    </w:p>
    <w:p>
      <w:pPr>
        <w:spacing w:line="360" w:lineRule="auto"/>
      </w:pPr>
      <w:r>
        <w:rPr>
          <w:rFonts w:hint="eastAsia"/>
        </w:rPr>
        <w:t>．  相对较新制剂的大型IIl期研究需要完整的常规动物毒理研究。</w:t>
      </w:r>
    </w:p>
    <w:p>
      <w:pPr>
        <w:spacing w:line="360" w:lineRule="auto"/>
      </w:pPr>
      <w:r>
        <w:rPr>
          <w:rFonts w:hint="eastAsia"/>
        </w:rPr>
        <w:t>．  对于许多中药制剂来说，某些非临床研究可能是必要的，但是可以和临床试验同</w:t>
      </w:r>
    </w:p>
    <w:p>
      <w:pPr>
        <w:spacing w:line="360" w:lineRule="auto"/>
        <w:ind w:firstLine="315" w:firstLineChars="150"/>
      </w:pPr>
      <w:r>
        <w:rPr>
          <w:rFonts w:hint="eastAsia"/>
        </w:rPr>
        <w:t xml:space="preserve"> 时进行。</w:t>
      </w:r>
    </w:p>
    <w:p>
      <w:pPr>
        <w:spacing w:line="360" w:lineRule="auto"/>
      </w:pPr>
      <w:r>
        <w:rPr>
          <w:rFonts w:hint="eastAsia"/>
        </w:rPr>
        <w:t>3．2  I期临床试验</w:t>
      </w:r>
    </w:p>
    <w:p>
      <w:pPr>
        <w:spacing w:line="360" w:lineRule="auto"/>
      </w:pPr>
      <w:r>
        <w:rPr>
          <w:rFonts w:hint="eastAsia"/>
        </w:rPr>
        <w:t>·  旨在确定递增剂量对健康志愿者的安全性。另外，I期研究还研究不同状态下的</w:t>
      </w:r>
    </w:p>
    <w:p>
      <w:pPr>
        <w:spacing w:line="360" w:lineRule="auto"/>
        <w:ind w:firstLine="420"/>
      </w:pPr>
      <w:r>
        <w:rPr>
          <w:rFonts w:hint="eastAsia"/>
        </w:rPr>
        <w:t>毒性和血药浓度可能发生的变化：餐前和餐后，肝脏或肾脏损害。I期研究还研</w:t>
      </w:r>
    </w:p>
    <w:p>
      <w:pPr>
        <w:spacing w:line="360" w:lineRule="auto"/>
        <w:ind w:firstLine="420"/>
      </w:pPr>
      <w:r>
        <w:rPr>
          <w:rFonts w:hint="eastAsia"/>
        </w:rPr>
        <w:t>究作用机制。</w:t>
      </w:r>
    </w:p>
    <w:p>
      <w:pPr>
        <w:spacing w:line="360" w:lineRule="auto"/>
      </w:pPr>
      <w:r>
        <w:rPr>
          <w:rFonts w:hint="eastAsia"/>
        </w:rPr>
        <w:t>·  一般来说，传统中药无需进行健康志愿者的I期研究。中药以往人体大量使用的</w:t>
      </w:r>
    </w:p>
    <w:p>
      <w:pPr>
        <w:spacing w:line="360" w:lineRule="auto"/>
        <w:ind w:firstLine="420"/>
      </w:pPr>
      <w:r>
        <w:rPr>
          <w:rFonts w:hint="eastAsia"/>
        </w:rPr>
        <w:t>传统剂量方案通常提示有合理的信心，这些剂量方案在II期试验严格监控情况下，</w:t>
      </w:r>
    </w:p>
    <w:p>
      <w:pPr>
        <w:spacing w:line="360" w:lineRule="auto"/>
        <w:ind w:firstLine="420"/>
      </w:pPr>
      <w:r>
        <w:rPr>
          <w:rFonts w:hint="eastAsia"/>
        </w:rPr>
        <w:t>用于少数受试者是安全的。</w:t>
      </w:r>
    </w:p>
    <w:p>
      <w:pPr>
        <w:spacing w:line="360" w:lineRule="auto"/>
      </w:pPr>
      <w:r>
        <w:rPr>
          <w:rFonts w:hint="eastAsia"/>
        </w:rPr>
        <w:t>3．3  II期临床研究：评价不同剂量用于患者的有效性</w:t>
      </w:r>
    </w:p>
    <w:p>
      <w:pPr>
        <w:spacing w:line="360" w:lineRule="auto"/>
      </w:pPr>
      <w:r>
        <w:rPr>
          <w:rFonts w:hint="eastAsia"/>
        </w:rPr>
        <w:t>·  如果科学文献或先前研究并没有包含科学有效的剂量探索数据，研究人员应当首</w:t>
      </w:r>
    </w:p>
    <w:p>
      <w:pPr>
        <w:spacing w:line="360" w:lineRule="auto"/>
        <w:ind w:firstLine="420"/>
      </w:pPr>
      <w:r>
        <w:rPr>
          <w:rFonts w:hint="eastAsia"/>
        </w:rPr>
        <w:t>先进行II期试验以获得这些数据。</w:t>
      </w:r>
    </w:p>
    <w:p>
      <w:pPr>
        <w:spacing w:line="360" w:lineRule="auto"/>
      </w:pPr>
      <w:r>
        <w:rPr>
          <w:rFonts w:hint="eastAsia"/>
        </w:rPr>
        <w:t>·  对于剂量探索研究，临床研究者应当向生物统计学家咨询剂量探索方案的案例，</w:t>
      </w:r>
    </w:p>
    <w:p>
      <w:pPr>
        <w:spacing w:line="360" w:lineRule="auto"/>
        <w:ind w:firstLine="420"/>
      </w:pPr>
      <w:r>
        <w:rPr>
          <w:rFonts w:hint="eastAsia"/>
        </w:rPr>
        <w:t>并确定哪种方案最适合特定临床问题的需要。</w:t>
      </w:r>
    </w:p>
    <w:p>
      <w:pPr>
        <w:spacing w:line="360" w:lineRule="auto"/>
      </w:pPr>
      <w:r>
        <w:rPr>
          <w:rFonts w:hint="eastAsia"/>
        </w:rPr>
        <w:t>·  典型的II期研究的初始剂量为先前的l期健康志愿者研究所确定的最大耐受剂</w:t>
      </w:r>
    </w:p>
    <w:p>
      <w:pPr>
        <w:spacing w:line="360" w:lineRule="auto"/>
        <w:ind w:firstLine="420"/>
      </w:pPr>
      <w:r>
        <w:rPr>
          <w:rFonts w:hint="eastAsia"/>
        </w:rPr>
        <w:t>量。如果该剂量有效，则可以降低剂量进行研究。如果I期研究得出的剂量无效，</w:t>
      </w:r>
    </w:p>
    <w:p>
      <w:pPr>
        <w:spacing w:line="360" w:lineRule="auto"/>
        <w:ind w:firstLine="420"/>
      </w:pPr>
      <w:r>
        <w:rPr>
          <w:rFonts w:hint="eastAsia"/>
        </w:rPr>
        <w:t>可能略高的剂量会显示有效，并只有轻度的不耐受，则可以增加剂量进行研究。</w:t>
      </w:r>
    </w:p>
    <w:p>
      <w:pPr>
        <w:spacing w:line="360" w:lineRule="auto"/>
      </w:pPr>
      <w:r>
        <w:rPr>
          <w:rFonts w:hint="eastAsia"/>
        </w:rPr>
        <w:t>·  II期剂量探索研究的每一剂量组采用少量病人。可以包括安慰剂组和标准干预组。</w:t>
      </w:r>
    </w:p>
    <w:p>
      <w:pPr>
        <w:spacing w:line="360" w:lineRule="auto"/>
      </w:pPr>
      <w:r>
        <w:rPr>
          <w:rFonts w:hint="eastAsia"/>
        </w:rPr>
        <w:t>·  如果II期研究使用了替代指标而不是疾病终点指标，III期研究采用更为有效的疾</w:t>
      </w:r>
    </w:p>
    <w:p>
      <w:pPr>
        <w:spacing w:line="360" w:lineRule="auto"/>
        <w:ind w:firstLine="420"/>
      </w:pPr>
      <w:r>
        <w:rPr>
          <w:rFonts w:hint="eastAsia"/>
        </w:rPr>
        <w:t>病终点指标重复剂量探索可能是必要的。</w:t>
      </w:r>
    </w:p>
    <w:p>
      <w:pPr>
        <w:spacing w:line="360" w:lineRule="auto"/>
      </w:pPr>
      <w:r>
        <w:rPr>
          <w:rFonts w:hint="eastAsia"/>
        </w:rPr>
        <w:t>·  虽然先前人体使用的数据可能提示对制剂临床安全有信心，但是在II期试验病人</w:t>
      </w:r>
    </w:p>
    <w:p>
      <w:pPr>
        <w:spacing w:line="360" w:lineRule="auto"/>
        <w:ind w:firstLine="420"/>
      </w:pPr>
      <w:r>
        <w:rPr>
          <w:rFonts w:hint="eastAsia"/>
        </w:rPr>
        <w:t>中证实耐受性很重要。不论是文献综述还是研究方案的实施规定，都应当注重临</w:t>
      </w:r>
    </w:p>
    <w:p>
      <w:pPr>
        <w:spacing w:line="360" w:lineRule="auto"/>
        <w:ind w:firstLine="420"/>
      </w:pPr>
      <w:r>
        <w:rPr>
          <w:rFonts w:hint="eastAsia"/>
        </w:rPr>
        <w:t>床安全性参数的完整评估。</w:t>
      </w:r>
    </w:p>
    <w:p>
      <w:pPr>
        <w:spacing w:line="360" w:lineRule="auto"/>
      </w:pPr>
      <w:r>
        <w:rPr>
          <w:rFonts w:hint="eastAsia"/>
        </w:rPr>
        <w:t>3．4  III期临床研究</w:t>
      </w:r>
    </w:p>
    <w:p>
      <w:pPr>
        <w:spacing w:line="360" w:lineRule="auto"/>
      </w:pPr>
      <w:r>
        <w:rPr>
          <w:rFonts w:hint="eastAsia"/>
        </w:rPr>
        <w:t>·  获得干预有效性的初步证据后进行。</w:t>
      </w:r>
    </w:p>
    <w:p>
      <w:pPr>
        <w:spacing w:line="360" w:lineRule="auto"/>
      </w:pPr>
      <w:r>
        <w:rPr>
          <w:rFonts w:hint="eastAsia"/>
        </w:rPr>
        <w:t>·  剂量探索试验的证据显示：所选择的剂量在安全性和有效性方面可能是最佳选择。</w:t>
      </w:r>
    </w:p>
    <w:p>
      <w:pPr>
        <w:spacing w:line="360" w:lineRule="auto"/>
        <w:ind w:left="945" w:leftChars="50" w:hanging="840" w:hangingChars="400"/>
      </w:pPr>
      <w:r>
        <w:rPr>
          <w:rFonts w:hint="eastAsia"/>
        </w:rPr>
        <w:t xml:space="preserve">   </w:t>
      </w:r>
      <w:r>
        <w:rPr>
          <w:rFonts w:hint="eastAsia" w:asciiTheme="minorEastAsia" w:hAnsiTheme="minorEastAsia"/>
        </w:rPr>
        <w:t>☆</w:t>
      </w:r>
      <w:r>
        <w:rPr>
          <w:rFonts w:hint="eastAsia"/>
          <w:color w:val="FF0000"/>
        </w:rPr>
        <w:t xml:space="preserve"> </w:t>
      </w:r>
      <w:r>
        <w:rPr>
          <w:rFonts w:hint="eastAsia"/>
        </w:rPr>
        <w:t xml:space="preserve">应当注意III期试验不能过早地进行，只有在获得II期剂量探索的数据之后才能  </w:t>
      </w:r>
    </w:p>
    <w:p>
      <w:pPr>
        <w:spacing w:line="360" w:lineRule="auto"/>
        <w:ind w:firstLine="707" w:firstLineChars="337"/>
      </w:pPr>
      <w:r>
        <w:rPr>
          <w:rFonts w:hint="eastAsia"/>
        </w:rPr>
        <w:t xml:space="preserve">开始。临床试验的目的是评价对某种临床状况的干预。阳性（或阴性）数据可    </w:t>
      </w:r>
    </w:p>
    <w:p>
      <w:pPr>
        <w:spacing w:line="360" w:lineRule="auto"/>
        <w:ind w:firstLine="735" w:firstLineChars="350"/>
      </w:pPr>
      <w:r>
        <w:rPr>
          <w:rFonts w:hint="eastAsia"/>
        </w:rPr>
        <w:t>能导致推荐使用（或不使用）该治疗。使用非最佳剂最虽然安全但无效，并不</w:t>
      </w:r>
    </w:p>
    <w:p>
      <w:pPr>
        <w:spacing w:line="360" w:lineRule="auto"/>
        <w:ind w:firstLine="420"/>
      </w:pPr>
      <w:r>
        <w:rPr>
          <w:rFonts w:hint="eastAsia"/>
        </w:rPr>
        <w:t xml:space="preserve">   能满足社会的需要。尽管试验仅仅显示该干预方法的特定剂量无效，但是社会</w:t>
      </w:r>
    </w:p>
    <w:p>
      <w:pPr>
        <w:spacing w:line="360" w:lineRule="auto"/>
        <w:ind w:firstLine="420"/>
      </w:pPr>
      <w:r>
        <w:rPr>
          <w:rFonts w:hint="eastAsia"/>
        </w:rPr>
        <w:t xml:space="preserve">   可能会得出该干预方法的所有剂量都无效的结论。病人将不能从该干预方法中</w:t>
      </w:r>
    </w:p>
    <w:p>
      <w:pPr>
        <w:spacing w:line="360" w:lineRule="auto"/>
        <w:ind w:firstLine="420"/>
      </w:pPr>
      <w:r>
        <w:rPr>
          <w:rFonts w:hint="eastAsia"/>
        </w:rPr>
        <w:t xml:space="preserve">   得到可能的受益。因为在III期试验之前没有进行II期试验，导致在III期试验使</w:t>
      </w:r>
    </w:p>
    <w:p>
      <w:pPr>
        <w:spacing w:line="360" w:lineRule="auto"/>
        <w:ind w:firstLine="420"/>
      </w:pPr>
      <w:r>
        <w:rPr>
          <w:rFonts w:hint="eastAsia"/>
        </w:rPr>
        <w:t xml:space="preserve">   用次佳剂量，从而造成不适当地拒绝中药干预是常见的；</w:t>
      </w:r>
    </w:p>
    <w:p>
      <w:pPr>
        <w:spacing w:line="360" w:lineRule="auto"/>
      </w:pPr>
      <w:r>
        <w:rPr>
          <w:rFonts w:hint="eastAsia"/>
        </w:rPr>
        <w:t>·  如果III期试验受试人群的纳入标准比前期试验更宽，前期试验在有限的受试人群</w:t>
      </w:r>
    </w:p>
    <w:p>
      <w:pPr>
        <w:spacing w:line="360" w:lineRule="auto"/>
        <w:ind w:firstLine="420"/>
      </w:pPr>
      <w:r>
        <w:rPr>
          <w:rFonts w:hint="eastAsia"/>
        </w:rPr>
        <w:t>所显示的有利的安全性结果未必适用于III期扩大的人群。应当说明制剂在扩大的</w:t>
      </w:r>
    </w:p>
    <w:p>
      <w:pPr>
        <w:spacing w:line="360" w:lineRule="auto"/>
        <w:ind w:firstLine="420"/>
      </w:pPr>
      <w:r>
        <w:rPr>
          <w:rFonts w:hint="eastAsia"/>
        </w:rPr>
        <w:t>人群中使用是否安全存在争议，因此III期临床方案应当包括安全性参数的重新检</w:t>
      </w:r>
    </w:p>
    <w:p>
      <w:pPr>
        <w:spacing w:line="360" w:lineRule="auto"/>
        <w:ind w:firstLine="420"/>
      </w:pPr>
      <w:r>
        <w:rPr>
          <w:rFonts w:hint="eastAsia"/>
        </w:rPr>
        <w:t>测。在III期临床试验中重新检测安全性参数的另一个理由是，III期临床试验更多</w:t>
      </w:r>
    </w:p>
    <w:p>
      <w:pPr>
        <w:spacing w:line="360" w:lineRule="auto"/>
        <w:ind w:firstLine="420"/>
      </w:pPr>
      <w:r>
        <w:rPr>
          <w:rFonts w:hint="eastAsia"/>
        </w:rPr>
        <w:t>的病例数可以有更大的机会发现罕见不良事件。</w:t>
      </w:r>
    </w:p>
    <w:p>
      <w:pPr>
        <w:spacing w:line="360" w:lineRule="auto"/>
        <w:ind w:firstLine="420"/>
      </w:pPr>
    </w:p>
    <w:p>
      <w:pPr>
        <w:spacing w:line="360" w:lineRule="auto"/>
      </w:pPr>
      <w:r>
        <w:rPr>
          <w:rFonts w:hint="eastAsia"/>
        </w:rPr>
        <w:t>4．中药制剂临床试验的不确定问题</w:t>
      </w:r>
    </w:p>
    <w:p>
      <w:pPr>
        <w:spacing w:line="360" w:lineRule="auto"/>
      </w:pPr>
      <w:r>
        <w:rPr>
          <w:rFonts w:hint="eastAsia"/>
        </w:rPr>
        <w:t>·  制剂掺假：是否备有文件证明?</w:t>
      </w:r>
    </w:p>
    <w:p>
      <w:pPr>
        <w:spacing w:line="360" w:lineRule="auto"/>
      </w:pPr>
      <w:r>
        <w:rPr>
          <w:rFonts w:hint="eastAsia"/>
        </w:rPr>
        <w:t>·  中药疗法和其他物质之间的相互作用：很少知道。</w:t>
      </w:r>
    </w:p>
    <w:p>
      <w:pPr>
        <w:spacing w:line="360" w:lineRule="auto"/>
      </w:pPr>
      <w:r>
        <w:rPr>
          <w:rFonts w:hint="eastAsia"/>
        </w:rPr>
        <w:t>·  生殖和器官毒性数据：可能很少。</w:t>
      </w:r>
    </w:p>
    <w:p>
      <w:pPr>
        <w:spacing w:line="360" w:lineRule="auto"/>
      </w:pPr>
      <w:r>
        <w:rPr>
          <w:rFonts w:hint="eastAsia"/>
        </w:rPr>
        <w:t>·  前期剂量研究结果：可能是不完全的。</w:t>
      </w:r>
    </w:p>
    <w:p>
      <w:pPr>
        <w:spacing w:line="360" w:lineRule="auto"/>
      </w:pPr>
      <w:r>
        <w:rPr>
          <w:rFonts w:hint="eastAsia"/>
        </w:rPr>
        <w:t>这些问题的不确定性应向所有相关人员明确说明，包括在知情同意过程中。</w:t>
      </w:r>
    </w:p>
    <w:p>
      <w:pPr>
        <w:spacing w:line="360" w:lineRule="auto"/>
        <w:ind w:firstLine="420"/>
        <w:jc w:val="center"/>
        <w:rPr>
          <w:b/>
        </w:rPr>
      </w:pPr>
    </w:p>
    <w:p>
      <w:pPr>
        <w:spacing w:line="360" w:lineRule="auto"/>
        <w:ind w:firstLine="420"/>
        <w:jc w:val="center"/>
        <w:rPr>
          <w:b/>
        </w:rPr>
      </w:pPr>
      <w:r>
        <w:rPr>
          <w:rFonts w:hint="eastAsia"/>
          <w:b/>
        </w:rPr>
        <w:t>第二章研究的风险与受益</w:t>
      </w:r>
    </w:p>
    <w:p>
      <w:pPr>
        <w:spacing w:line="360" w:lineRule="auto"/>
        <w:ind w:firstLine="420"/>
        <w:jc w:val="center"/>
        <w:rPr>
          <w:b/>
        </w:rPr>
      </w:pPr>
    </w:p>
    <w:p>
      <w:pPr>
        <w:spacing w:line="360" w:lineRule="auto"/>
        <w:rPr>
          <w:b/>
        </w:rPr>
      </w:pPr>
      <w:r>
        <w:rPr>
          <w:rFonts w:hint="eastAsia"/>
        </w:rPr>
        <w:t>一、</w:t>
      </w:r>
      <w:r>
        <w:rPr>
          <w:rFonts w:hint="eastAsia"/>
          <w:b/>
        </w:rPr>
        <w:t>原则</w:t>
      </w:r>
    </w:p>
    <w:p>
      <w:pPr>
        <w:spacing w:line="360" w:lineRule="auto"/>
      </w:pPr>
      <w:r>
        <w:rPr>
          <w:rFonts w:hint="eastAsia"/>
        </w:rPr>
        <w:t>·  在涉及人类受试者的医学研究中，个体研究受试者的安康必须优于其他所有利益</w:t>
      </w:r>
    </w:p>
    <w:p>
      <w:pPr>
        <w:spacing w:line="360" w:lineRule="auto"/>
      </w:pPr>
      <w:r>
        <w:rPr>
          <w:rFonts w:hint="eastAsia"/>
        </w:rPr>
        <w:t xml:space="preserve">   （赫尔辛基宣言2008年，第6条）。</w:t>
      </w:r>
    </w:p>
    <w:p>
      <w:pPr>
        <w:spacing w:line="360" w:lineRule="auto"/>
      </w:pPr>
      <w:r>
        <w:rPr>
          <w:rFonts w:hint="eastAsia"/>
        </w:rPr>
        <w:t>·  涉及人类受试者的医学研究必须遵循普遍接受的科学原则，必须建立在对科学文献</w:t>
      </w:r>
    </w:p>
    <w:p>
      <w:pPr>
        <w:spacing w:line="360" w:lineRule="auto"/>
        <w:ind w:firstLine="420"/>
      </w:pPr>
      <w:r>
        <w:rPr>
          <w:rFonts w:hint="eastAsia"/>
        </w:rPr>
        <w:t>和其他相关信息的全面了解的基础上，必须以充分的实验室研究和恰当的动物实验</w:t>
      </w:r>
    </w:p>
    <w:p>
      <w:pPr>
        <w:spacing w:line="360" w:lineRule="auto"/>
        <w:ind w:firstLine="420"/>
      </w:pPr>
      <w:r>
        <w:rPr>
          <w:rFonts w:hint="eastAsia"/>
        </w:rPr>
        <w:t>为基础（</w:t>
      </w:r>
      <w:r>
        <w:rPr>
          <w:rFonts w:hint="eastAsia" w:ascii="华文楷体" w:hAnsi="华文楷体" w:eastAsia="华文楷体"/>
        </w:rPr>
        <w:t>以说明其合理的成功概率而没有不适当的风险</w:t>
      </w:r>
      <w:r>
        <w:rPr>
          <w:rFonts w:hint="eastAsia"/>
        </w:rPr>
        <w:t>）（赫尔辛基宣言2008年，</w:t>
      </w:r>
    </w:p>
    <w:p>
      <w:pPr>
        <w:spacing w:line="360" w:lineRule="auto"/>
        <w:ind w:firstLine="420"/>
      </w:pPr>
      <w:r>
        <w:rPr>
          <w:rFonts w:hint="eastAsia"/>
        </w:rPr>
        <w:t>第12条）。</w:t>
      </w:r>
    </w:p>
    <w:p>
      <w:pPr>
        <w:spacing w:line="360" w:lineRule="auto"/>
      </w:pPr>
      <w:r>
        <w:rPr>
          <w:rFonts w:hint="eastAsia"/>
        </w:rPr>
        <w:t>·</w:t>
      </w:r>
      <w:r>
        <w:rPr>
          <w:rFonts w:hint="eastAsia"/>
          <w:color w:val="FF0000"/>
        </w:rPr>
        <w:t xml:space="preserve">  </w:t>
      </w:r>
      <w:r>
        <w:rPr>
          <w:rFonts w:hint="eastAsia"/>
        </w:rPr>
        <w:t>每一项涉及人类受试者的医学研究开始前，都必须仔细评估对参与研究的个人和社</w:t>
      </w:r>
    </w:p>
    <w:p>
      <w:pPr>
        <w:spacing w:line="360" w:lineRule="auto"/>
        <w:ind w:firstLine="420"/>
      </w:pPr>
      <w:r>
        <w:rPr>
          <w:rFonts w:hint="eastAsia"/>
        </w:rPr>
        <w:t>区带来的可预测的风险和负担，并将其与给受试者以及受所研究疾病影响的其他个</w:t>
      </w:r>
    </w:p>
    <w:p>
      <w:pPr>
        <w:spacing w:line="360" w:lineRule="auto"/>
        <w:ind w:firstLine="420"/>
      </w:pPr>
      <w:r>
        <w:rPr>
          <w:rFonts w:hint="eastAsia"/>
        </w:rPr>
        <w:t>人和社区带来的可预见受益进行比较（赫尔辛基宣言2008年，第18条）。</w:t>
      </w:r>
    </w:p>
    <w:p>
      <w:pPr>
        <w:spacing w:line="360" w:lineRule="auto"/>
      </w:pPr>
      <w:r>
        <w:rPr>
          <w:rFonts w:hint="eastAsia"/>
        </w:rPr>
        <w:t>·  除非医生确信参与研究的风险已得到充分评估且能满意处理，医生不可进行涉及人</w:t>
      </w:r>
    </w:p>
    <w:p>
      <w:pPr>
        <w:spacing w:line="360" w:lineRule="auto"/>
        <w:ind w:firstLine="420"/>
      </w:pPr>
      <w:r>
        <w:rPr>
          <w:rFonts w:hint="eastAsia"/>
        </w:rPr>
        <w:t>类受试者的研究。当医生发现风险超过了潜在的受益，或已经得到了阳性和有利结</w:t>
      </w:r>
    </w:p>
    <w:p>
      <w:pPr>
        <w:spacing w:line="360" w:lineRule="auto"/>
        <w:ind w:firstLine="420"/>
      </w:pPr>
      <w:r>
        <w:rPr>
          <w:rFonts w:hint="eastAsia"/>
        </w:rPr>
        <w:t>果的结论性证据时，医生必须立即停止研究（赫尔辛基宣言2008年，第20条)。</w:t>
      </w:r>
    </w:p>
    <w:p>
      <w:pPr>
        <w:spacing w:line="360" w:lineRule="auto"/>
      </w:pPr>
      <w:r>
        <w:rPr>
          <w:rFonts w:hint="eastAsia"/>
        </w:rPr>
        <w:t>·  只有当研究目的之重要性超过给受试者带来的风险和负担时，涉及人类受试者的研</w:t>
      </w:r>
    </w:p>
    <w:p>
      <w:pPr>
        <w:spacing w:line="360" w:lineRule="auto"/>
        <w:ind w:firstLine="420"/>
      </w:pPr>
      <w:r>
        <w:rPr>
          <w:rFonts w:hint="eastAsia"/>
        </w:rPr>
        <w:t>究才可进行（赫尔辛基宣言2008年，第21条）。</w:t>
      </w:r>
    </w:p>
    <w:p>
      <w:pPr>
        <w:spacing w:line="360" w:lineRule="auto"/>
      </w:pPr>
    </w:p>
    <w:p>
      <w:pPr>
        <w:spacing w:line="360" w:lineRule="auto"/>
        <w:rPr>
          <w:b/>
        </w:rPr>
      </w:pPr>
      <w:r>
        <w:rPr>
          <w:rFonts w:hint="eastAsia"/>
          <w:b/>
        </w:rPr>
        <w:t>二、审查要点</w:t>
      </w:r>
    </w:p>
    <w:p>
      <w:pPr>
        <w:spacing w:line="360" w:lineRule="auto"/>
        <w:ind w:firstLine="420"/>
      </w:pPr>
      <w:r>
        <w:rPr>
          <w:rFonts w:hint="eastAsia"/>
        </w:rPr>
        <w:t>对于所有人体生物医学研究，研究者必须保证潜在的利益和风险得到了合理地平衡，并</w:t>
      </w:r>
    </w:p>
    <w:p>
      <w:pPr>
        <w:spacing w:line="360" w:lineRule="auto"/>
      </w:pPr>
      <w:r>
        <w:rPr>
          <w:rFonts w:hint="eastAsia"/>
        </w:rPr>
        <w:t>且最小化了风险。</w:t>
      </w:r>
    </w:p>
    <w:p>
      <w:pPr>
        <w:spacing w:line="360" w:lineRule="auto"/>
      </w:pPr>
      <w:r>
        <w:rPr>
          <w:rFonts w:hint="eastAsia"/>
        </w:rPr>
        <w:t>1．研究风险的定义与评估</w:t>
      </w:r>
    </w:p>
    <w:p>
      <w:pPr>
        <w:spacing w:line="360" w:lineRule="auto"/>
      </w:pPr>
      <w:r>
        <w:rPr>
          <w:rFonts w:hint="eastAsia"/>
        </w:rPr>
        <w:t>1．1定义预期的研究风险</w:t>
      </w:r>
    </w:p>
    <w:p>
      <w:pPr>
        <w:spacing w:line="360" w:lineRule="auto"/>
      </w:pPr>
      <w:r>
        <w:rPr>
          <w:rFonts w:hint="eastAsia"/>
        </w:rPr>
        <w:t>·  鉴别研究风险与医疗风险。</w:t>
      </w:r>
    </w:p>
    <w:p>
      <w:pPr>
        <w:spacing w:line="360" w:lineRule="auto"/>
        <w:ind w:firstLine="420"/>
      </w:pPr>
      <w:r>
        <w:rPr>
          <w:rFonts w:hint="eastAsia" w:asciiTheme="minorEastAsia" w:hAnsiTheme="minorEastAsia"/>
        </w:rPr>
        <w:t>☆</w:t>
      </w:r>
      <w:r>
        <w:rPr>
          <w:rFonts w:hint="eastAsia"/>
        </w:rPr>
        <w:t xml:space="preserve">  研究风险：研究行为（包括研究干预和研究程序）可能造成的伤害。</w:t>
      </w:r>
    </w:p>
    <w:p>
      <w:pPr>
        <w:spacing w:line="360" w:lineRule="auto"/>
        <w:ind w:firstLine="420"/>
      </w:pPr>
      <w:r>
        <w:rPr>
          <w:rFonts w:hint="eastAsia" w:asciiTheme="minorEastAsia" w:hAnsiTheme="minorEastAsia"/>
        </w:rPr>
        <w:t>☆</w:t>
      </w:r>
      <w:r>
        <w:rPr>
          <w:rFonts w:hint="eastAsia"/>
        </w:rPr>
        <w:t xml:space="preserve">  医疗风险：即使不参加临床研究也将承受的医疗风险。</w:t>
      </w:r>
    </w:p>
    <w:p>
      <w:pPr>
        <w:spacing w:line="360" w:lineRule="auto"/>
        <w:ind w:firstLine="420"/>
      </w:pPr>
      <w:r>
        <w:rPr>
          <w:rFonts w:hint="eastAsia" w:asciiTheme="minorEastAsia" w:hAnsiTheme="minorEastAsia"/>
        </w:rPr>
        <w:t>☆</w:t>
      </w:r>
      <w:r>
        <w:rPr>
          <w:rFonts w:hint="eastAsia"/>
        </w:rPr>
        <w:t xml:space="preserve">  只有研究风险才在伦理审查的考虑范围之内。</w:t>
      </w:r>
    </w:p>
    <w:p>
      <w:pPr>
        <w:spacing w:line="360" w:lineRule="auto"/>
      </w:pPr>
      <w:r>
        <w:rPr>
          <w:rFonts w:hint="eastAsia"/>
        </w:rPr>
        <w:t>·  从研究干预、研究程序等方面，分析并定义预期的研究风险，如身体伤害，心理伤</w:t>
      </w:r>
    </w:p>
    <w:p>
      <w:pPr>
        <w:spacing w:line="360" w:lineRule="auto"/>
        <w:ind w:firstLine="420"/>
      </w:pPr>
      <w:r>
        <w:rPr>
          <w:rFonts w:hint="eastAsia"/>
        </w:rPr>
        <w:t>害，社会伤害和经济伤害。</w:t>
      </w:r>
    </w:p>
    <w:p>
      <w:pPr>
        <w:spacing w:line="360" w:lineRule="auto"/>
      </w:pPr>
      <w:r>
        <w:rPr>
          <w:rFonts w:hint="eastAsia"/>
        </w:rPr>
        <w:t>1．2研究风险的等级</w:t>
      </w:r>
    </w:p>
    <w:p>
      <w:pPr>
        <w:spacing w:line="360" w:lineRule="auto"/>
      </w:pPr>
      <w:r>
        <w:rPr>
          <w:rFonts w:hint="eastAsia"/>
        </w:rPr>
        <w:t>·  最小风险：研究预期伤害或不适的可能性和程度不大于日常生活、或进行常规体格</w:t>
      </w:r>
    </w:p>
    <w:p>
      <w:pPr>
        <w:spacing w:line="360" w:lineRule="auto"/>
        <w:ind w:firstLine="420"/>
      </w:pPr>
      <w:r>
        <w:rPr>
          <w:rFonts w:hint="eastAsia"/>
        </w:rPr>
        <w:t>检查和心理测试时所遇到的风险。例如：</w:t>
      </w:r>
    </w:p>
    <w:p>
      <w:pPr>
        <w:spacing w:line="360" w:lineRule="auto"/>
        <w:ind w:firstLine="420"/>
      </w:pPr>
      <w:r>
        <w:rPr>
          <w:rFonts w:hint="eastAsia" w:asciiTheme="minorEastAsia" w:hAnsiTheme="minorEastAsia"/>
        </w:rPr>
        <w:t>☆</w:t>
      </w:r>
      <w:r>
        <w:rPr>
          <w:rFonts w:hint="eastAsia"/>
        </w:rPr>
        <w:t xml:space="preserve">  不涉及危险性程序的非干预措施研究，抽血，营养评估，行为学调查等。</w:t>
      </w:r>
    </w:p>
    <w:p>
      <w:pPr>
        <w:spacing w:line="360" w:lineRule="auto"/>
        <w:ind w:firstLine="420"/>
      </w:pPr>
      <w:r>
        <w:rPr>
          <w:rFonts w:hint="eastAsia" w:asciiTheme="minorEastAsia" w:hAnsiTheme="minorEastAsia"/>
        </w:rPr>
        <w:t>☆</w:t>
      </w:r>
      <w:r>
        <w:rPr>
          <w:rFonts w:hint="eastAsia"/>
        </w:rPr>
        <w:t xml:space="preserve">  不使用镇静剂的影像学检查。</w:t>
      </w:r>
    </w:p>
    <w:p>
      <w:pPr>
        <w:spacing w:line="360" w:lineRule="auto"/>
        <w:ind w:firstLine="420" w:firstLineChars="200"/>
      </w:pPr>
      <w:r>
        <w:rPr>
          <w:rFonts w:hint="eastAsia" w:asciiTheme="minorEastAsia" w:hAnsiTheme="minorEastAsia"/>
        </w:rPr>
        <w:t xml:space="preserve">☆  </w:t>
      </w:r>
      <w:r>
        <w:rPr>
          <w:rFonts w:hint="eastAsia"/>
        </w:rPr>
        <w:t>研究标本的二次利用，心电图，步态评估，调查/问卷表等。</w:t>
      </w:r>
    </w:p>
    <w:p>
      <w:pPr>
        <w:spacing w:line="360" w:lineRule="auto"/>
      </w:pPr>
      <w:r>
        <w:rPr>
          <w:rFonts w:hint="eastAsia"/>
        </w:rPr>
        <w:t>·  低风险：研究风险稍大于最小风险；发生可逆性的、轻度不良事件（如活动引起的</w:t>
      </w:r>
    </w:p>
    <w:p>
      <w:pPr>
        <w:spacing w:line="360" w:lineRule="auto"/>
        <w:ind w:firstLine="420"/>
      </w:pPr>
      <w:r>
        <w:rPr>
          <w:rFonts w:hint="eastAsia"/>
        </w:rPr>
        <w:t>肌肉/关节疼痛或扭伤）的可能性增加。例如：</w:t>
      </w:r>
    </w:p>
    <w:p>
      <w:pPr>
        <w:spacing w:line="360" w:lineRule="auto"/>
        <w:ind w:left="525" w:leftChars="200" w:hanging="105" w:hangingChars="50"/>
      </w:pPr>
      <w:r>
        <w:rPr>
          <w:rFonts w:hint="eastAsia" w:asciiTheme="minorEastAsia" w:hAnsiTheme="minorEastAsia"/>
        </w:rPr>
        <w:t>☆</w:t>
      </w:r>
      <w:r>
        <w:rPr>
          <w:rFonts w:hint="eastAsia"/>
        </w:rPr>
        <w:t xml:space="preserve">  低风险干预措施研究，其风险与临床实践中预期产生的风险相当，如内窥镜检   </w:t>
      </w:r>
    </w:p>
    <w:p>
      <w:pPr>
        <w:spacing w:line="360" w:lineRule="auto"/>
        <w:ind w:left="525" w:leftChars="150" w:hanging="210" w:hangingChars="100"/>
      </w:pPr>
      <w:r>
        <w:rPr>
          <w:rFonts w:hint="eastAsia"/>
        </w:rPr>
        <w:t xml:space="preserve">     查，口服糖耐量试验，皮肤或肌肉活检，鼻腔清洗，腰穿，骨髓活检，要求镇</w:t>
      </w:r>
    </w:p>
    <w:p>
      <w:pPr>
        <w:spacing w:line="360" w:lineRule="auto"/>
        <w:ind w:firstLine="630" w:firstLineChars="300"/>
      </w:pPr>
      <w:r>
        <w:rPr>
          <w:rFonts w:hint="eastAsia"/>
        </w:rPr>
        <w:t xml:space="preserve">  静的影像学检查等。</w:t>
      </w:r>
    </w:p>
    <w:p>
      <w:pPr>
        <w:spacing w:line="360" w:lineRule="auto"/>
        <w:ind w:firstLine="420" w:firstLineChars="200"/>
      </w:pPr>
      <w:r>
        <w:rPr>
          <w:rFonts w:hint="eastAsia" w:asciiTheme="minorEastAsia" w:hAnsiTheme="minorEastAsia"/>
        </w:rPr>
        <w:t>☆</w:t>
      </w:r>
      <w:r>
        <w:rPr>
          <w:rFonts w:hint="eastAsia"/>
        </w:rPr>
        <w:t xml:space="preserve">  非治疗性干预措施研究，如行为学研究，精神病学调查，营养性治疗等。</w:t>
      </w:r>
    </w:p>
    <w:p>
      <w:pPr>
        <w:spacing w:line="360" w:lineRule="auto"/>
        <w:ind w:firstLine="420" w:firstLineChars="200"/>
      </w:pPr>
      <w:r>
        <w:rPr>
          <w:rFonts w:hint="eastAsia" w:asciiTheme="minorEastAsia" w:hAnsiTheme="minorEastAsia"/>
        </w:rPr>
        <w:t>☆</w:t>
      </w:r>
      <w:r>
        <w:rPr>
          <w:rFonts w:hint="eastAsia"/>
        </w:rPr>
        <w:t xml:space="preserve">  涉及已知可能有安全性问题的制剂，但获准在本适应证和人群使用的治疗性试</w:t>
      </w:r>
    </w:p>
    <w:p>
      <w:pPr>
        <w:spacing w:line="360" w:lineRule="auto"/>
        <w:ind w:firstLine="840" w:firstLineChars="400"/>
      </w:pPr>
      <w:r>
        <w:rPr>
          <w:rFonts w:hint="eastAsia"/>
        </w:rPr>
        <w:t>验。</w:t>
      </w:r>
    </w:p>
    <w:p>
      <w:pPr>
        <w:spacing w:line="360" w:lineRule="auto"/>
      </w:pPr>
      <w:r>
        <w:rPr>
          <w:rFonts w:hint="eastAsia"/>
        </w:rPr>
        <w:t>·  中风险：研究风险大于低风险，但概率不是非常高；发生可逆性的、中度不良事件</w:t>
      </w:r>
    </w:p>
    <w:p>
      <w:pPr>
        <w:spacing w:line="360" w:lineRule="auto"/>
        <w:ind w:firstLine="420"/>
      </w:pPr>
      <w:r>
        <w:rPr>
          <w:rFonts w:hint="eastAsia"/>
        </w:rPr>
        <w:t>（如低血糖反应，支气管痉挛或感染）的可能性增加，但有充分的监督和保护措</w:t>
      </w:r>
    </w:p>
    <w:p>
      <w:pPr>
        <w:spacing w:line="360" w:lineRule="auto"/>
        <w:ind w:firstLine="420"/>
      </w:pPr>
      <w:r>
        <w:rPr>
          <w:rFonts w:hint="eastAsia"/>
        </w:rPr>
        <w:t xml:space="preserve"> 施使得其后果最小；严重伤害的可能性非常小到几乎没有。例如：</w:t>
      </w:r>
    </w:p>
    <w:p>
      <w:pPr>
        <w:spacing w:line="360" w:lineRule="auto"/>
        <w:ind w:firstLine="525" w:firstLineChars="250"/>
      </w:pPr>
      <w:r>
        <w:rPr>
          <w:rFonts w:hint="eastAsia" w:asciiTheme="minorEastAsia" w:hAnsiTheme="minorEastAsia"/>
        </w:rPr>
        <w:t>☆</w:t>
      </w:r>
      <w:r>
        <w:rPr>
          <w:rFonts w:hint="eastAsia"/>
        </w:rPr>
        <w:t xml:space="preserve">  既往有明确的人体安全性数据，提示为适度的、可接受的治疗或干预相关风险</w:t>
      </w:r>
    </w:p>
    <w:p>
      <w:pPr>
        <w:spacing w:line="360" w:lineRule="auto"/>
        <w:ind w:firstLine="945" w:firstLineChars="450"/>
      </w:pPr>
      <w:r>
        <w:rPr>
          <w:rFonts w:hint="eastAsia"/>
        </w:rPr>
        <w:t>的I期或ll期临床试验，如胰岛素钳夹试验，静脉糖耐量试验，器官活检等。</w:t>
      </w:r>
    </w:p>
    <w:p>
      <w:pPr>
        <w:spacing w:line="360" w:lineRule="auto"/>
        <w:ind w:firstLine="525" w:firstLineChars="250"/>
      </w:pPr>
      <w:r>
        <w:rPr>
          <w:rFonts w:hint="eastAsia" w:asciiTheme="minorEastAsia" w:hAnsiTheme="minorEastAsia"/>
        </w:rPr>
        <w:t>☆</w:t>
      </w:r>
      <w:r>
        <w:rPr>
          <w:rFonts w:hint="eastAsia"/>
        </w:rPr>
        <w:t xml:space="preserve">  涉及弱势群体的低风险研究。</w:t>
      </w:r>
    </w:p>
    <w:p>
      <w:pPr>
        <w:spacing w:line="360" w:lineRule="auto"/>
        <w:ind w:firstLine="525" w:firstLineChars="250"/>
      </w:pPr>
      <w:r>
        <w:rPr>
          <w:rFonts w:hint="eastAsia" w:asciiTheme="minorEastAsia" w:hAnsiTheme="minorEastAsia"/>
        </w:rPr>
        <w:t>☆</w:t>
      </w:r>
      <w:r>
        <w:rPr>
          <w:rFonts w:hint="eastAsia"/>
        </w:rPr>
        <w:t xml:space="preserve">  有较小的不可逆改变可能性的、涉及健康志愿者的研究。</w:t>
      </w:r>
    </w:p>
    <w:p>
      <w:pPr>
        <w:spacing w:line="360" w:lineRule="auto"/>
      </w:pPr>
      <w:r>
        <w:rPr>
          <w:rFonts w:hint="eastAsia"/>
        </w:rPr>
        <w:t>·   高风险：研究风险大于中等度风险；发生严重而持续的、与研究相关不良事件的可</w:t>
      </w:r>
    </w:p>
    <w:p>
      <w:pPr>
        <w:spacing w:line="360" w:lineRule="auto"/>
        <w:ind w:firstLine="420"/>
      </w:pPr>
      <w:r>
        <w:rPr>
          <w:rFonts w:hint="eastAsia"/>
        </w:rPr>
        <w:t xml:space="preserve"> 能性增加；或者于不良事件的性质或者可能性有很大的不确定性。例如：</w:t>
      </w:r>
    </w:p>
    <w:p>
      <w:pPr>
        <w:spacing w:line="360" w:lineRule="auto"/>
        <w:ind w:firstLine="420"/>
      </w:pPr>
      <w:r>
        <w:rPr>
          <w:rFonts w:hint="eastAsia"/>
        </w:rPr>
        <w:t xml:space="preserve"> </w:t>
      </w:r>
      <w:r>
        <w:rPr>
          <w:rFonts w:hint="eastAsia" w:asciiTheme="minorEastAsia" w:hAnsiTheme="minorEastAsia"/>
        </w:rPr>
        <w:t xml:space="preserve">☆  </w:t>
      </w:r>
      <w:r>
        <w:rPr>
          <w:rFonts w:hint="eastAsia"/>
        </w:rPr>
        <w:t>涉及新的化学药品、药物或装置，在人体几乎没有或完全没有毒性数据的试验。</w:t>
      </w:r>
    </w:p>
    <w:p>
      <w:pPr>
        <w:spacing w:line="360" w:lineRule="auto"/>
        <w:ind w:firstLine="420"/>
      </w:pPr>
      <w:r>
        <w:rPr>
          <w:rFonts w:hint="eastAsia"/>
        </w:rPr>
        <w:t xml:space="preserve"> </w:t>
      </w:r>
      <w:r>
        <w:rPr>
          <w:rFonts w:hint="eastAsia" w:asciiTheme="minorEastAsia" w:hAnsiTheme="minorEastAsia"/>
        </w:rPr>
        <w:t>☆</w:t>
      </w:r>
      <w:r>
        <w:rPr>
          <w:rFonts w:hint="eastAsia"/>
        </w:rPr>
        <w:t xml:space="preserve">  有已知潜在风险的涉及干预或侵入性措施的试验。</w:t>
      </w:r>
    </w:p>
    <w:p>
      <w:pPr>
        <w:spacing w:line="360" w:lineRule="auto"/>
        <w:ind w:firstLine="420"/>
      </w:pPr>
      <w:r>
        <w:rPr>
          <w:rFonts w:hint="eastAsia"/>
        </w:rPr>
        <w:t xml:space="preserve"> </w:t>
      </w:r>
      <w:r>
        <w:rPr>
          <w:rFonts w:hint="eastAsia" w:asciiTheme="minorEastAsia" w:hAnsiTheme="minorEastAsia"/>
        </w:rPr>
        <w:t>☆</w:t>
      </w:r>
      <w:r>
        <w:rPr>
          <w:rFonts w:hint="eastAsia"/>
        </w:rPr>
        <w:t xml:space="preserve">  病人的基础疾病可能会产生与研究治疗有关的严重不良事件。</w:t>
      </w:r>
    </w:p>
    <w:p>
      <w:pPr>
        <w:spacing w:line="360" w:lineRule="auto"/>
        <w:ind w:firstLine="420"/>
      </w:pPr>
      <w:r>
        <w:rPr>
          <w:rFonts w:hint="eastAsia"/>
        </w:rPr>
        <w:t xml:space="preserve"> </w:t>
      </w:r>
      <w:r>
        <w:rPr>
          <w:rFonts w:hint="eastAsia" w:asciiTheme="minorEastAsia" w:hAnsiTheme="minorEastAsia"/>
        </w:rPr>
        <w:t>☆</w:t>
      </w:r>
      <w:r>
        <w:rPr>
          <w:rFonts w:hint="eastAsia"/>
        </w:rPr>
        <w:t xml:space="preserve">  涉及集成电路设备的植入。</w:t>
      </w:r>
    </w:p>
    <w:p>
      <w:pPr>
        <w:spacing w:line="360" w:lineRule="auto"/>
        <w:ind w:firstLine="420"/>
      </w:pPr>
      <w:r>
        <w:rPr>
          <w:rFonts w:hint="eastAsia"/>
        </w:rPr>
        <w:t xml:space="preserve"> </w:t>
      </w:r>
      <w:r>
        <w:rPr>
          <w:rFonts w:hint="eastAsia" w:asciiTheme="minorEastAsia" w:hAnsiTheme="minorEastAsia"/>
        </w:rPr>
        <w:t xml:space="preserve">☆  </w:t>
      </w:r>
      <w:r>
        <w:rPr>
          <w:rFonts w:hint="eastAsia"/>
        </w:rPr>
        <w:t>基因治疗。</w:t>
      </w:r>
    </w:p>
    <w:p>
      <w:pPr>
        <w:spacing w:line="360" w:lineRule="auto"/>
        <w:ind w:firstLine="420"/>
      </w:pPr>
      <w:r>
        <w:rPr>
          <w:rFonts w:hint="eastAsia"/>
        </w:rPr>
        <w:t xml:space="preserve"> </w:t>
      </w:r>
      <w:r>
        <w:rPr>
          <w:rFonts w:hint="eastAsia" w:asciiTheme="minorEastAsia" w:hAnsiTheme="minorEastAsia"/>
        </w:rPr>
        <w:t>☆</w:t>
      </w:r>
      <w:r>
        <w:rPr>
          <w:rFonts w:hint="eastAsia"/>
        </w:rPr>
        <w:t xml:space="preserve">  I期临床试验，III期多中心对照临床试验。</w:t>
      </w:r>
    </w:p>
    <w:p>
      <w:pPr>
        <w:spacing w:line="360" w:lineRule="auto"/>
      </w:pPr>
      <w:r>
        <w:rPr>
          <w:rFonts w:hint="eastAsia"/>
        </w:rPr>
        <w:t>1．3研究风险的影响因素</w:t>
      </w:r>
    </w:p>
    <w:p>
      <w:pPr>
        <w:spacing w:line="360" w:lineRule="auto"/>
      </w:pPr>
      <w:r>
        <w:rPr>
          <w:rFonts w:hint="eastAsia"/>
        </w:rPr>
        <w:t>·   依据试验干预措施的临床经验、目标受试人群特征（如疾病状况、体质差异等）、</w:t>
      </w:r>
    </w:p>
    <w:p>
      <w:pPr>
        <w:spacing w:line="360" w:lineRule="auto"/>
        <w:ind w:firstLine="420"/>
      </w:pPr>
      <w:r>
        <w:rPr>
          <w:rFonts w:hint="eastAsia"/>
        </w:rPr>
        <w:t xml:space="preserve"> 试验药物的生物学特性，分析研究风险发生和风险程度的影响因素。</w:t>
      </w:r>
    </w:p>
    <w:p>
      <w:pPr>
        <w:spacing w:line="360" w:lineRule="auto"/>
        <w:ind w:firstLine="420"/>
      </w:pPr>
    </w:p>
    <w:p>
      <w:pPr>
        <w:spacing w:line="360" w:lineRule="auto"/>
      </w:pPr>
      <w:r>
        <w:rPr>
          <w:rFonts w:hint="eastAsia"/>
        </w:rPr>
        <w:t>2．风险在可能的范围内最小化</w:t>
      </w:r>
    </w:p>
    <w:p>
      <w:pPr>
        <w:spacing w:line="360" w:lineRule="auto"/>
      </w:pPr>
      <w:r>
        <w:rPr>
          <w:rFonts w:hint="eastAsia"/>
        </w:rPr>
        <w:t>．  针对预期的风险及其易感因素，采取研究风险最小化的措施，例如：</w:t>
      </w:r>
    </w:p>
    <w:p>
      <w:pPr>
        <w:spacing w:line="360" w:lineRule="auto"/>
        <w:ind w:firstLine="420"/>
      </w:pPr>
      <w:r>
        <w:rPr>
          <w:rFonts w:hint="eastAsia"/>
        </w:rPr>
        <w:t>☆  排除对研究风险更敏感或更易受伤害的个体或群体参与研究。</w:t>
      </w:r>
    </w:p>
    <w:p>
      <w:pPr>
        <w:spacing w:line="360" w:lineRule="auto"/>
        <w:ind w:firstLine="420"/>
      </w:pPr>
      <w:r>
        <w:rPr>
          <w:rFonts w:hint="eastAsia"/>
        </w:rPr>
        <w:t>☆  预期不良事件的处理方案与程序，包括研究者应急处理能力的培训。</w:t>
      </w:r>
    </w:p>
    <w:p>
      <w:pPr>
        <w:spacing w:line="360" w:lineRule="auto"/>
        <w:ind w:firstLine="420"/>
      </w:pPr>
      <w:r>
        <w:rPr>
          <w:rFonts w:hint="eastAsia"/>
        </w:rPr>
        <w:t>☆  无法忍受的症状发生时，允许采用阳性药物治疗的规定。</w:t>
      </w:r>
    </w:p>
    <w:p>
      <w:pPr>
        <w:spacing w:line="360" w:lineRule="auto"/>
        <w:ind w:firstLine="420"/>
      </w:pPr>
      <w:r>
        <w:rPr>
          <w:rFonts w:hint="eastAsia"/>
        </w:rPr>
        <w:t>☆  紧急破盲的规定。</w:t>
      </w:r>
    </w:p>
    <w:p>
      <w:pPr>
        <w:spacing w:line="360" w:lineRule="auto"/>
        <w:ind w:firstLine="420"/>
      </w:pPr>
      <w:r>
        <w:rPr>
          <w:rFonts w:hint="eastAsia"/>
        </w:rPr>
        <w:t>☆  提前中止研究的标准。</w:t>
      </w:r>
    </w:p>
    <w:p>
      <w:pPr>
        <w:spacing w:line="360" w:lineRule="auto"/>
        <w:ind w:firstLine="420"/>
      </w:pPr>
      <w:r>
        <w:rPr>
          <w:rFonts w:hint="eastAsia"/>
        </w:rPr>
        <w:t>☆  数据与安全监察（参见第二章“五、数据与安全监察”)。</w:t>
      </w:r>
    </w:p>
    <w:p>
      <w:pPr>
        <w:spacing w:line="360" w:lineRule="auto"/>
        <w:ind w:firstLine="420"/>
      </w:pPr>
      <w:r>
        <w:rPr>
          <w:rFonts w:hint="eastAsia"/>
        </w:rPr>
        <w:t>☆  叠加设计：当研究性治疗的作用机理与标准治疗不同时，可以考虑在标准治疗</w:t>
      </w:r>
    </w:p>
    <w:p>
      <w:pPr>
        <w:spacing w:line="360" w:lineRule="auto"/>
        <w:ind w:firstLine="420"/>
      </w:pPr>
      <w:r>
        <w:rPr>
          <w:rFonts w:hint="eastAsia"/>
        </w:rPr>
        <w:t xml:space="preserve">    的基础上，进行研究干预与安慰剂的对照设计。</w:t>
      </w:r>
    </w:p>
    <w:p>
      <w:pPr>
        <w:spacing w:line="360" w:lineRule="auto"/>
        <w:ind w:firstLine="420"/>
      </w:pPr>
    </w:p>
    <w:p>
      <w:pPr>
        <w:spacing w:line="360" w:lineRule="auto"/>
      </w:pPr>
      <w:r>
        <w:rPr>
          <w:rFonts w:hint="eastAsia"/>
        </w:rPr>
        <w:t>3．预期受益的评估</w:t>
      </w:r>
    </w:p>
    <w:p>
      <w:pPr>
        <w:spacing w:line="360" w:lineRule="auto"/>
      </w:pPr>
      <w:r>
        <w:rPr>
          <w:rFonts w:hint="eastAsia"/>
        </w:rPr>
        <w:t>·  受试者的受益：具有诊断、治疗或预防的直接益处。</w:t>
      </w:r>
    </w:p>
    <w:p>
      <w:pPr>
        <w:spacing w:line="360" w:lineRule="auto"/>
        <w:ind w:firstLine="420"/>
      </w:pPr>
      <w:r>
        <w:rPr>
          <w:rFonts w:hint="eastAsia"/>
        </w:rPr>
        <w:t>☆  作为激励或报答向参加研究的受试者支付的报酬或其他形式的补偿，不应被考</w:t>
      </w:r>
    </w:p>
    <w:p>
      <w:pPr>
        <w:spacing w:line="360" w:lineRule="auto"/>
        <w:ind w:firstLine="420"/>
      </w:pPr>
      <w:r>
        <w:rPr>
          <w:rFonts w:hint="eastAsia"/>
        </w:rPr>
        <w:t xml:space="preserve">    虑为研究的“受益”。</w:t>
      </w:r>
    </w:p>
    <w:p>
      <w:pPr>
        <w:spacing w:line="360" w:lineRule="auto"/>
        <w:ind w:firstLine="420"/>
      </w:pPr>
      <w:r>
        <w:rPr>
          <w:rFonts w:hint="eastAsia"/>
        </w:rPr>
        <w:t>☆  个体研究受试者福祉必须高于所有其他利益。</w:t>
      </w:r>
    </w:p>
    <w:p>
      <w:pPr>
        <w:spacing w:line="360" w:lineRule="auto"/>
      </w:pPr>
      <w:r>
        <w:rPr>
          <w:rFonts w:hint="eastAsia"/>
        </w:rPr>
        <w:t>·  科学和社会的受益。</w:t>
      </w:r>
    </w:p>
    <w:p>
      <w:pPr>
        <w:spacing w:line="360" w:lineRule="auto"/>
      </w:pPr>
    </w:p>
    <w:p>
      <w:pPr>
        <w:spacing w:line="360" w:lineRule="auto"/>
      </w:pPr>
      <w:r>
        <w:rPr>
          <w:rFonts w:hint="eastAsia"/>
        </w:rPr>
        <w:t>4．风险与受益比是否合理的评估</w:t>
      </w:r>
    </w:p>
    <w:p>
      <w:pPr>
        <w:spacing w:line="360" w:lineRule="auto"/>
      </w:pPr>
      <w:r>
        <w:rPr>
          <w:rFonts w:hint="eastAsia"/>
        </w:rPr>
        <w:t>·  对受试者有直接受益前景的研究</w:t>
      </w:r>
    </w:p>
    <w:p>
      <w:pPr>
        <w:spacing w:line="360" w:lineRule="auto"/>
        <w:ind w:firstLine="420" w:firstLineChars="200"/>
      </w:pPr>
      <w:r>
        <w:rPr>
          <w:rFonts w:hint="eastAsia"/>
        </w:rPr>
        <w:t>☆  提供给受试者的具有直接诊断、治疗或预防益处的干预措施或治疗过程的合理</w:t>
      </w:r>
    </w:p>
    <w:p>
      <w:pPr>
        <w:spacing w:line="360" w:lineRule="auto"/>
        <w:ind w:firstLine="420"/>
      </w:pPr>
      <w:r>
        <w:rPr>
          <w:rFonts w:hint="eastAsia"/>
        </w:rPr>
        <w:t xml:space="preserve">    性在于，从可预见的风险和受益的角度，与常规医疗任何可得到的替代方法相</w:t>
      </w:r>
    </w:p>
    <w:p>
      <w:pPr>
        <w:spacing w:line="360" w:lineRule="auto"/>
        <w:ind w:firstLine="420"/>
      </w:pPr>
      <w:r>
        <w:rPr>
          <w:rFonts w:hint="eastAsia"/>
        </w:rPr>
        <w:t xml:space="preserve">    比至少是同样有利的。</w:t>
      </w:r>
    </w:p>
    <w:p>
      <w:pPr>
        <w:spacing w:line="360" w:lineRule="auto"/>
        <w:ind w:firstLine="420" w:firstLineChars="200"/>
      </w:pPr>
      <w:r>
        <w:rPr>
          <w:rFonts w:hint="eastAsia"/>
        </w:rPr>
        <w:t>☆  这种“有益的”干预措施或治疗过程的风险相对于受试者预期的受益而言必须</w:t>
      </w:r>
    </w:p>
    <w:p>
      <w:pPr>
        <w:spacing w:line="360" w:lineRule="auto"/>
        <w:ind w:firstLine="420"/>
      </w:pPr>
      <w:r>
        <w:rPr>
          <w:rFonts w:hint="eastAsia"/>
        </w:rPr>
        <w:t xml:space="preserve">    是合理的。</w:t>
      </w:r>
    </w:p>
    <w:p>
      <w:pPr>
        <w:spacing w:line="360" w:lineRule="auto"/>
      </w:pPr>
      <w:r>
        <w:rPr>
          <w:rFonts w:hint="eastAsia"/>
        </w:rPr>
        <w:t>·  对受试者没有直接受益前景的研究</w:t>
      </w:r>
    </w:p>
    <w:p>
      <w:pPr>
        <w:spacing w:line="360" w:lineRule="auto"/>
        <w:ind w:firstLine="315" w:firstLineChars="150"/>
      </w:pPr>
      <w:r>
        <w:rPr>
          <w:rFonts w:hint="eastAsia"/>
        </w:rPr>
        <w:t xml:space="preserve"> ☆  伦理委员会：对受试并没有直接诊断、治疗、或预防益处的干预措施的风险，</w:t>
      </w:r>
    </w:p>
    <w:p>
      <w:pPr>
        <w:spacing w:line="360" w:lineRule="auto"/>
        <w:ind w:firstLine="420"/>
      </w:pPr>
      <w:r>
        <w:rPr>
          <w:rFonts w:hint="eastAsia"/>
        </w:rPr>
        <w:t xml:space="preserve">    相对于社会的预期受益（可概括为知识）而言必须是合理的。受试者的风险应</w:t>
      </w:r>
    </w:p>
    <w:p>
      <w:pPr>
        <w:spacing w:line="360" w:lineRule="auto"/>
        <w:ind w:firstLine="420"/>
      </w:pPr>
      <w:r>
        <w:rPr>
          <w:rFonts w:hint="eastAsia"/>
        </w:rPr>
        <w:t xml:space="preserve">    能被社会的预期受益所辩护，风险相对于将要获得的知识的重要性而言必须是</w:t>
      </w:r>
    </w:p>
    <w:p>
      <w:pPr>
        <w:spacing w:line="360" w:lineRule="auto"/>
        <w:ind w:firstLine="420"/>
      </w:pPr>
      <w:r>
        <w:rPr>
          <w:rFonts w:hint="eastAsia"/>
        </w:rPr>
        <w:t xml:space="preserve">    合理的。</w:t>
      </w:r>
    </w:p>
    <w:p>
      <w:pPr>
        <w:spacing w:line="360" w:lineRule="auto"/>
        <w:ind w:firstLine="210" w:firstLineChars="100"/>
      </w:pPr>
      <w:r>
        <w:rPr>
          <w:rFonts w:hint="eastAsia"/>
        </w:rPr>
        <w:t xml:space="preserve">  ☆  知情同意：并不限制充分知情、能够完全认识研究的风险和受益的志愿者，为</w:t>
      </w:r>
    </w:p>
    <w:p>
      <w:pPr>
        <w:spacing w:line="360" w:lineRule="auto"/>
        <w:ind w:firstLine="420"/>
      </w:pPr>
      <w:r>
        <w:rPr>
          <w:rFonts w:hint="eastAsia"/>
        </w:rPr>
        <w:t xml:space="preserve">    了无私的理由或为了适度的报酬而参加研究。伦理审查应重点关注：</w:t>
      </w:r>
    </w:p>
    <w:p>
      <w:pPr>
        <w:spacing w:line="360" w:lineRule="auto"/>
        <w:ind w:firstLine="420"/>
      </w:pPr>
      <w:r>
        <w:rPr>
          <w:rFonts w:hint="eastAsia"/>
        </w:rPr>
        <w:t xml:space="preserve">    ▲  充分告知风险。</w:t>
      </w:r>
    </w:p>
    <w:p>
      <w:pPr>
        <w:spacing w:line="360" w:lineRule="auto"/>
        <w:ind w:firstLine="420"/>
      </w:pPr>
      <w:r>
        <w:rPr>
          <w:rFonts w:hint="eastAsia"/>
        </w:rPr>
        <w:t xml:space="preserve">    ▲  避免过度劝诱。</w:t>
      </w:r>
    </w:p>
    <w:p>
      <w:pPr>
        <w:spacing w:line="360" w:lineRule="auto"/>
      </w:pPr>
    </w:p>
    <w:p>
      <w:pPr>
        <w:spacing w:line="360" w:lineRule="auto"/>
      </w:pPr>
      <w:r>
        <w:rPr>
          <w:rFonts w:hint="eastAsia"/>
        </w:rPr>
        <w:t>5．跟踪审查的频率</w:t>
      </w:r>
    </w:p>
    <w:p>
      <w:pPr>
        <w:spacing w:line="360" w:lineRule="auto"/>
      </w:pPr>
      <w:r>
        <w:rPr>
          <w:rFonts w:hint="eastAsia"/>
        </w:rPr>
        <w:t>．  研究风险的评估是基于已有证据的“预期”推断，应定期审查临床研究进行中受</w:t>
      </w:r>
    </w:p>
    <w:p>
      <w:pPr>
        <w:spacing w:line="360" w:lineRule="auto"/>
        <w:ind w:firstLine="420"/>
      </w:pPr>
      <w:r>
        <w:rPr>
          <w:rFonts w:hint="eastAsia"/>
        </w:rPr>
        <w:t>试者的风险程度。</w:t>
      </w:r>
    </w:p>
    <w:p>
      <w:pPr>
        <w:spacing w:line="360" w:lineRule="auto"/>
      </w:pPr>
      <w:r>
        <w:rPr>
          <w:rFonts w:hint="eastAsia"/>
        </w:rPr>
        <w:t>·  根据风险的程度，确定定期跟踪审查的频率，最长不超过1年。</w:t>
      </w:r>
    </w:p>
    <w:p>
      <w:pPr>
        <w:spacing w:line="360" w:lineRule="auto"/>
      </w:pPr>
    </w:p>
    <w:p>
      <w:pPr>
        <w:spacing w:line="360" w:lineRule="auto"/>
      </w:pPr>
      <w:r>
        <w:rPr>
          <w:rFonts w:hint="eastAsia"/>
        </w:rPr>
        <w:t>三、</w:t>
      </w:r>
      <w:r>
        <w:rPr>
          <w:rFonts w:hint="eastAsia"/>
          <w:b/>
        </w:rPr>
        <w:t>涉及不能给予知情同意受试者时关于风险的特殊限定</w:t>
      </w:r>
    </w:p>
    <w:p>
      <w:pPr>
        <w:spacing w:line="360" w:lineRule="auto"/>
      </w:pPr>
      <w:r>
        <w:rPr>
          <w:rFonts w:hint="eastAsia"/>
        </w:rPr>
        <w:t>1．不大于最小风险</w:t>
      </w:r>
    </w:p>
    <w:p>
      <w:pPr>
        <w:spacing w:line="360" w:lineRule="auto"/>
      </w:pPr>
      <w:r>
        <w:rPr>
          <w:rFonts w:hint="eastAsia"/>
        </w:rPr>
        <w:t>．  涉及不能给予知情同意受试者的临床研究，同时研究对受试者没有直接受益前景</w:t>
      </w:r>
    </w:p>
    <w:p>
      <w:pPr>
        <w:spacing w:line="360" w:lineRule="auto"/>
        <w:ind w:firstLine="420" w:firstLineChars="200"/>
      </w:pPr>
      <w:r>
        <w:rPr>
          <w:rFonts w:hint="eastAsia"/>
        </w:rPr>
        <w:t>时，研究风险应不大于最小风险。</w:t>
      </w:r>
    </w:p>
    <w:p>
      <w:pPr>
        <w:spacing w:line="360" w:lineRule="auto"/>
      </w:pPr>
      <w:r>
        <w:rPr>
          <w:rFonts w:hint="eastAsia"/>
        </w:rPr>
        <w:t>．  此时，除了需要满足所有涉及该特殊人群研究的一般要求外（合法代表同意，有</w:t>
      </w:r>
    </w:p>
    <w:p>
      <w:pPr>
        <w:spacing w:line="360" w:lineRule="auto"/>
        <w:ind w:firstLine="420" w:firstLineChars="200"/>
      </w:pPr>
      <w:r>
        <w:rPr>
          <w:rFonts w:hint="eastAsia"/>
        </w:rPr>
        <w:t>能力表达同意时的本人同意），无需专门的附加保护措施。</w:t>
      </w:r>
    </w:p>
    <w:p>
      <w:pPr>
        <w:spacing w:line="360" w:lineRule="auto"/>
      </w:pPr>
    </w:p>
    <w:p>
      <w:pPr>
        <w:spacing w:line="360" w:lineRule="auto"/>
      </w:pPr>
      <w:r>
        <w:rPr>
          <w:rFonts w:hint="eastAsia"/>
        </w:rPr>
        <w:t>2．略大于最小风险</w:t>
      </w:r>
    </w:p>
    <w:p>
      <w:pPr>
        <w:spacing w:line="360" w:lineRule="auto"/>
      </w:pPr>
      <w:r>
        <w:rPr>
          <w:rFonts w:hint="eastAsia"/>
        </w:rPr>
        <w:t>．  当存在非常重要的科学或医学理由，并得到伦理委员会的批准，略大于最小风险</w:t>
      </w:r>
    </w:p>
    <w:p>
      <w:pPr>
        <w:spacing w:line="360" w:lineRule="auto"/>
        <w:ind w:firstLine="420"/>
      </w:pPr>
      <w:r>
        <w:rPr>
          <w:rFonts w:hint="eastAsia"/>
        </w:rPr>
        <w:t>也是允许的。伦理委员会必须判定：</w:t>
      </w:r>
    </w:p>
    <w:p>
      <w:pPr>
        <w:pStyle w:val="7"/>
        <w:numPr>
          <w:ilvl w:val="0"/>
          <w:numId w:val="1"/>
        </w:numPr>
        <w:spacing w:line="360" w:lineRule="auto"/>
        <w:ind w:firstLineChars="0"/>
      </w:pPr>
      <w:r>
        <w:rPr>
          <w:rFonts w:hint="eastAsia"/>
        </w:rPr>
        <w:t xml:space="preserve"> 研究目的是针对受试者所患疾病，或针对他们特别易感的状态；</w:t>
      </w:r>
    </w:p>
    <w:p>
      <w:pPr>
        <w:pStyle w:val="7"/>
        <w:numPr>
          <w:ilvl w:val="0"/>
          <w:numId w:val="1"/>
        </w:numPr>
        <w:spacing w:line="360" w:lineRule="auto"/>
        <w:ind w:firstLineChars="0"/>
      </w:pPr>
      <w:r>
        <w:rPr>
          <w:rFonts w:hint="eastAsia"/>
        </w:rPr>
        <w:t xml:space="preserve"> 在研究所处条件下或相应的临床环境下，研究干预措施的风险仅略大于对他们</w:t>
      </w:r>
    </w:p>
    <w:p>
      <w:pPr>
        <w:spacing w:line="360" w:lineRule="auto"/>
        <w:ind w:firstLine="420"/>
      </w:pPr>
      <w:r>
        <w:rPr>
          <w:rFonts w:hint="eastAsia"/>
        </w:rPr>
        <w:t xml:space="preserve">    常规体格检查或心理检查的风险；</w:t>
      </w:r>
    </w:p>
    <w:p>
      <w:pPr>
        <w:spacing w:line="360" w:lineRule="auto"/>
        <w:ind w:firstLine="420"/>
      </w:pPr>
      <w:r>
        <w:rPr>
          <w:rFonts w:hint="eastAsia"/>
        </w:rPr>
        <w:t>☆  研究目的十分重要，能证明受试者风险增大的合理性；</w:t>
      </w:r>
    </w:p>
    <w:p>
      <w:pPr>
        <w:spacing w:line="360" w:lineRule="auto"/>
        <w:ind w:firstLine="420"/>
      </w:pPr>
      <w:r>
        <w:rPr>
          <w:rFonts w:hint="eastAsia"/>
        </w:rPr>
        <w:t>☆  研究干预措施与受试者在常规医疗情况下可能经历的临床干预措施比较是相</w:t>
      </w:r>
    </w:p>
    <w:p>
      <w:pPr>
        <w:spacing w:line="360" w:lineRule="auto"/>
        <w:ind w:firstLine="420"/>
      </w:pPr>
      <w:r>
        <w:rPr>
          <w:rFonts w:hint="eastAsia"/>
        </w:rPr>
        <w:t xml:space="preserve">    当的。</w:t>
      </w:r>
    </w:p>
    <w:p>
      <w:pPr>
        <w:spacing w:line="360" w:lineRule="auto"/>
      </w:pPr>
      <w:r>
        <w:rPr>
          <w:rFonts w:hint="eastAsia"/>
        </w:rPr>
        <w:t>·  略大于最小风险的判断</w:t>
      </w:r>
    </w:p>
    <w:p>
      <w:pPr>
        <w:spacing w:line="360" w:lineRule="auto"/>
        <w:ind w:firstLine="420"/>
      </w:pPr>
      <w:r>
        <w:rPr>
          <w:rFonts w:hint="eastAsia"/>
        </w:rPr>
        <w:t>☆  以这类检查的临床医疗常规适应证为判断条件，要求研究的目的是针对受试者</w:t>
      </w:r>
    </w:p>
    <w:p>
      <w:pPr>
        <w:spacing w:line="360" w:lineRule="auto"/>
        <w:ind w:firstLine="420"/>
      </w:pPr>
      <w:r>
        <w:rPr>
          <w:rFonts w:hint="eastAsia"/>
        </w:rPr>
        <w:t xml:space="preserve">    的有关疾病或症状。例如，腰椎穿刺或骨髓抽吸，要求研究受试者属于该项检</w:t>
      </w:r>
    </w:p>
    <w:p>
      <w:pPr>
        <w:spacing w:line="360" w:lineRule="auto"/>
        <w:ind w:firstLine="420"/>
      </w:pPr>
      <w:r>
        <w:rPr>
          <w:rFonts w:hint="eastAsia"/>
        </w:rPr>
        <w:t xml:space="preserve">    查适应证范围内的患者，而不能对健康儿童使用这类干预措施。</w:t>
      </w:r>
    </w:p>
    <w:p>
      <w:pPr>
        <w:spacing w:line="360" w:lineRule="auto"/>
        <w:rPr>
          <w:b/>
        </w:rPr>
      </w:pPr>
    </w:p>
    <w:p>
      <w:pPr>
        <w:spacing w:line="360" w:lineRule="auto"/>
        <w:rPr>
          <w:b/>
        </w:rPr>
      </w:pPr>
      <w:r>
        <w:rPr>
          <w:rFonts w:hint="eastAsia"/>
          <w:b/>
        </w:rPr>
        <w:t>四、预防或推迟致命的、或致残后果的随机对照研究的风险最小化</w:t>
      </w:r>
    </w:p>
    <w:p>
      <w:pPr>
        <w:spacing w:line="360" w:lineRule="auto"/>
        <w:ind w:firstLine="420" w:firstLineChars="200"/>
      </w:pPr>
      <w:r>
        <w:rPr>
          <w:rFonts w:hint="eastAsia"/>
        </w:rPr>
        <w:t>随机对照试验的受试者有被分配己接受已被证明疗效较差的治疗的风险。为评价一种干预措施预防或推迟致命的、或致残后果的随机对照试验，为使其风险最小化：</w:t>
      </w:r>
    </w:p>
    <w:p>
      <w:pPr>
        <w:spacing w:line="360" w:lineRule="auto"/>
      </w:pPr>
      <w:r>
        <w:rPr>
          <w:rFonts w:hint="eastAsia"/>
        </w:rPr>
        <w:t>·  研究者决不能为了进行试验而不使用已知的标准治疗措施，除非这样做可以用第</w:t>
      </w:r>
    </w:p>
    <w:p>
      <w:pPr>
        <w:spacing w:line="360" w:lineRule="auto"/>
        <w:ind w:firstLine="420"/>
      </w:pPr>
      <w:r>
        <w:rPr>
          <w:rFonts w:hint="eastAsia"/>
        </w:rPr>
        <w:t>一章“三、临床研究中对照的选择”所提出的标准证明其是合理的。</w:t>
      </w:r>
    </w:p>
    <w:p>
      <w:pPr>
        <w:spacing w:line="360" w:lineRule="auto"/>
      </w:pPr>
      <w:r>
        <w:rPr>
          <w:rFonts w:hint="eastAsia"/>
        </w:rPr>
        <w:t>·  应在研究方案中规定一个独立的委员会（数据和安全监察委员会）负责监察研究</w:t>
      </w:r>
    </w:p>
    <w:p>
      <w:pPr>
        <w:spacing w:line="360" w:lineRule="auto"/>
        <w:ind w:firstLine="420"/>
      </w:pPr>
      <w:r>
        <w:rPr>
          <w:rFonts w:hint="eastAsia"/>
        </w:rPr>
        <w:t>数据。</w:t>
      </w:r>
    </w:p>
    <w:p>
      <w:pPr>
        <w:spacing w:line="360" w:lineRule="auto"/>
      </w:pPr>
      <w:r>
        <w:rPr>
          <w:rFonts w:hint="eastAsia"/>
        </w:rPr>
        <w:t>·  已经建立了提前终止研究的标准。</w:t>
      </w:r>
    </w:p>
    <w:p>
      <w:pPr>
        <w:spacing w:line="360" w:lineRule="auto"/>
      </w:pPr>
    </w:p>
    <w:p>
      <w:pPr>
        <w:spacing w:line="360" w:lineRule="auto"/>
        <w:rPr>
          <w:b/>
        </w:rPr>
      </w:pPr>
      <w:r>
        <w:rPr>
          <w:rFonts w:hint="eastAsia"/>
          <w:b/>
        </w:rPr>
        <w:t>五、数据与安全监察</w:t>
      </w:r>
    </w:p>
    <w:p>
      <w:pPr>
        <w:spacing w:line="360" w:lineRule="auto"/>
        <w:ind w:firstLine="420" w:firstLineChars="200"/>
      </w:pPr>
      <w:r>
        <w:rPr>
          <w:rFonts w:hint="eastAsia"/>
        </w:rPr>
        <w:t>临床试验数据和安全监察的目的是保证受试者的安全，避免以往未知的不良反应，保证</w:t>
      </w:r>
    </w:p>
    <w:p>
      <w:pPr>
        <w:spacing w:line="360" w:lineRule="auto"/>
      </w:pPr>
      <w:r>
        <w:rPr>
          <w:rFonts w:hint="eastAsia"/>
        </w:rPr>
        <w:t>数据的有效性，以及当明显的受益或风险被证实时，或试验不可能成功获得结论时，适时中</w:t>
      </w:r>
    </w:p>
    <w:p>
      <w:pPr>
        <w:spacing w:line="360" w:lineRule="auto"/>
      </w:pPr>
      <w:r>
        <w:rPr>
          <w:rFonts w:hint="eastAsia"/>
        </w:rPr>
        <w:t>止试验，保护受试者不必要地长时间接受疗效较差的治疗。</w:t>
      </w:r>
    </w:p>
    <w:p>
      <w:pPr>
        <w:spacing w:line="360" w:lineRule="auto"/>
      </w:pPr>
      <w:r>
        <w:rPr>
          <w:rFonts w:hint="eastAsia"/>
        </w:rPr>
        <w:t>1．原则</w:t>
      </w:r>
    </w:p>
    <w:p>
      <w:pPr>
        <w:spacing w:line="360" w:lineRule="auto"/>
      </w:pPr>
      <w:r>
        <w:rPr>
          <w:rFonts w:hint="eastAsia"/>
        </w:rPr>
        <w:t>·  所有的临床试验都应制订数据和安全监察计划。</w:t>
      </w:r>
    </w:p>
    <w:p>
      <w:pPr>
        <w:spacing w:line="360" w:lineRule="auto"/>
      </w:pPr>
      <w:r>
        <w:rPr>
          <w:rFonts w:hint="eastAsia"/>
        </w:rPr>
        <w:t>·  安全监察的强度应该与研究风险的等级相当。</w:t>
      </w:r>
    </w:p>
    <w:p>
      <w:pPr>
        <w:spacing w:line="360" w:lineRule="auto"/>
      </w:pPr>
      <w:r>
        <w:rPr>
          <w:rFonts w:hint="eastAsia"/>
        </w:rPr>
        <w:t>·  必要时需要建立数据和安全监察委员会。</w:t>
      </w:r>
    </w:p>
    <w:p>
      <w:pPr>
        <w:spacing w:line="360" w:lineRule="auto"/>
        <w:ind w:firstLine="420"/>
      </w:pPr>
      <w:r>
        <w:rPr>
          <w:rFonts w:hint="eastAsia"/>
        </w:rPr>
        <w:t xml:space="preserve">   </w:t>
      </w:r>
    </w:p>
    <w:p>
      <w:pPr>
        <w:spacing w:line="360" w:lineRule="auto"/>
      </w:pPr>
      <w:r>
        <w:rPr>
          <w:rFonts w:hint="eastAsia"/>
        </w:rPr>
        <w:t>2．安全监察的强度</w:t>
      </w:r>
    </w:p>
    <w:p>
      <w:pPr>
        <w:spacing w:line="360" w:lineRule="auto"/>
        <w:ind w:firstLine="315" w:firstLineChars="150"/>
      </w:pPr>
      <w:r>
        <w:rPr>
          <w:rFonts w:hint="eastAsia"/>
        </w:rPr>
        <w:t>安全监察的强度应该与研究风险的等级相当。对于处于二者之间的风险等级，应该就</w:t>
      </w:r>
    </w:p>
    <w:p>
      <w:pPr>
        <w:spacing w:line="360" w:lineRule="auto"/>
      </w:pPr>
      <w:r>
        <w:rPr>
          <w:rFonts w:hint="eastAsia"/>
        </w:rPr>
        <w:t>一级的风险等级进行监察。</w:t>
      </w:r>
    </w:p>
    <w:p>
      <w:pPr>
        <w:spacing w:line="360" w:lineRule="auto"/>
        <w:ind w:firstLine="315" w:firstLineChars="150"/>
      </w:pPr>
      <w:r>
        <w:rPr>
          <w:rFonts w:hint="eastAsia"/>
        </w:rPr>
        <w:t>研究风险的等级，参见第二章“二、审查要点，1．研究风险的定义与评估”。</w:t>
      </w:r>
    </w:p>
    <w:p>
      <w:pPr>
        <w:spacing w:line="360" w:lineRule="auto"/>
      </w:pPr>
      <w:r>
        <w:rPr>
          <w:rFonts w:hint="eastAsia"/>
        </w:rPr>
        <w:t>2．1最小强度监察。如：</w:t>
      </w:r>
    </w:p>
    <w:p>
      <w:pPr>
        <w:spacing w:line="360" w:lineRule="auto"/>
      </w:pPr>
      <w:r>
        <w:rPr>
          <w:rFonts w:hint="eastAsia"/>
        </w:rPr>
        <w:t>·  与研究干预有关的所有不良事件将被详细记录在受试者的医疗文件和病例报告表</w:t>
      </w:r>
    </w:p>
    <w:p>
      <w:pPr>
        <w:spacing w:line="360" w:lineRule="auto"/>
        <w:ind w:firstLine="420"/>
      </w:pPr>
      <w:r>
        <w:rPr>
          <w:rFonts w:hint="eastAsia"/>
        </w:rPr>
        <w:t>中，并且进入研究机构数据库。</w:t>
      </w:r>
    </w:p>
    <w:p>
      <w:pPr>
        <w:spacing w:line="360" w:lineRule="auto"/>
      </w:pPr>
      <w:r>
        <w:rPr>
          <w:rFonts w:hint="eastAsia"/>
        </w:rPr>
        <w:t>·  研究者负责：</w:t>
      </w:r>
    </w:p>
    <w:p>
      <w:pPr>
        <w:spacing w:line="360" w:lineRule="auto"/>
        <w:ind w:firstLine="420"/>
      </w:pPr>
      <w:r>
        <w:rPr>
          <w:rFonts w:hint="eastAsia"/>
        </w:rPr>
        <w:t>☆  研究是在获得了干预有效性的初步证据后进行的。</w:t>
      </w:r>
    </w:p>
    <w:p>
      <w:pPr>
        <w:spacing w:line="360" w:lineRule="auto"/>
        <w:ind w:firstLine="420"/>
      </w:pPr>
      <w:r>
        <w:rPr>
          <w:rFonts w:hint="eastAsia"/>
        </w:rPr>
        <w:t>☆  对每一不良事件的发生、持续时间、程度、所需治疗、结果以及需要早期中止</w:t>
      </w:r>
    </w:p>
    <w:p>
      <w:pPr>
        <w:spacing w:line="360" w:lineRule="auto"/>
        <w:ind w:firstLine="420"/>
      </w:pPr>
      <w:r>
        <w:rPr>
          <w:rFonts w:hint="eastAsia"/>
        </w:rPr>
        <w:t xml:space="preserve">    干预措施的情况提供文件证明。</w:t>
      </w:r>
    </w:p>
    <w:p>
      <w:pPr>
        <w:spacing w:line="360" w:lineRule="auto"/>
        <w:ind w:firstLine="420"/>
      </w:pPr>
      <w:r>
        <w:rPr>
          <w:rFonts w:hint="eastAsia"/>
        </w:rPr>
        <w:t>☆  判断不良事件与研究干预措施的相关性。</w:t>
      </w:r>
    </w:p>
    <w:p>
      <w:pPr>
        <w:spacing w:line="360" w:lineRule="auto"/>
        <w:ind w:firstLine="420" w:firstLineChars="200"/>
      </w:pPr>
      <w:r>
        <w:rPr>
          <w:rFonts w:hint="eastAsia"/>
        </w:rPr>
        <w:t>☆  所有不良事件都必须跟踪到满意缓解或事件的稳定。</w:t>
      </w:r>
    </w:p>
    <w:p>
      <w:pPr>
        <w:spacing w:line="360" w:lineRule="auto"/>
        <w:ind w:firstLine="420"/>
      </w:pPr>
      <w:r>
        <w:rPr>
          <w:rFonts w:hint="eastAsia"/>
        </w:rPr>
        <w:t>☆  及时向伦理委员会、申办者和药品监督管理部门报告非预期不良事件或严重不</w:t>
      </w:r>
    </w:p>
    <w:p>
      <w:pPr>
        <w:spacing w:line="360" w:lineRule="auto"/>
        <w:ind w:firstLine="420"/>
      </w:pPr>
      <w:r>
        <w:rPr>
          <w:rFonts w:hint="eastAsia"/>
        </w:rPr>
        <w:t xml:space="preserve">    良事件。</w:t>
      </w:r>
    </w:p>
    <w:p>
      <w:pPr>
        <w:spacing w:line="360" w:lineRule="auto"/>
        <w:ind w:firstLine="420"/>
      </w:pPr>
      <w:r>
        <w:rPr>
          <w:rFonts w:hint="eastAsia"/>
        </w:rPr>
        <w:t>☆  定期对所有不良事件进行累积性审查。</w:t>
      </w:r>
    </w:p>
    <w:p>
      <w:pPr>
        <w:spacing w:line="360" w:lineRule="auto"/>
        <w:ind w:firstLine="420"/>
      </w:pPr>
      <w:r>
        <w:rPr>
          <w:rFonts w:hint="eastAsia"/>
        </w:rPr>
        <w:t>☆  负责提交临床研究年度报告，内容包括：预期不良事件与非预期不良事件发生</w:t>
      </w:r>
    </w:p>
    <w:p>
      <w:pPr>
        <w:spacing w:line="360" w:lineRule="auto"/>
        <w:ind w:firstLine="420"/>
      </w:pPr>
      <w:r>
        <w:rPr>
          <w:rFonts w:hint="eastAsia"/>
        </w:rPr>
        <w:t xml:space="preserve">    率；不良事件等级和归因比例；不良事件处理的说明；受试者退出研究数及其</w:t>
      </w:r>
    </w:p>
    <w:p>
      <w:pPr>
        <w:spacing w:line="360" w:lineRule="auto"/>
        <w:ind w:firstLine="420"/>
      </w:pPr>
      <w:r>
        <w:rPr>
          <w:rFonts w:hint="eastAsia"/>
        </w:rPr>
        <w:t xml:space="preserve">    原因的说明；违背方案数及其处理的说明。</w:t>
      </w:r>
    </w:p>
    <w:p>
      <w:pPr>
        <w:spacing w:line="360" w:lineRule="auto"/>
      </w:pPr>
      <w:r>
        <w:rPr>
          <w:rFonts w:hint="eastAsia"/>
        </w:rPr>
        <w:t>·  双盲临床研究的监察要在盲态下进行，有可疑病例的揭盲程序。</w:t>
      </w:r>
    </w:p>
    <w:p>
      <w:pPr>
        <w:spacing w:line="360" w:lineRule="auto"/>
      </w:pPr>
      <w:r>
        <w:rPr>
          <w:rFonts w:hint="eastAsia"/>
        </w:rPr>
        <w:t>2．2低强度监察。如：</w:t>
      </w:r>
    </w:p>
    <w:p>
      <w:pPr>
        <w:spacing w:line="360" w:lineRule="auto"/>
      </w:pPr>
      <w:r>
        <w:rPr>
          <w:rFonts w:hint="eastAsia"/>
        </w:rPr>
        <w:t>·  包括上述最小强度的监察行为。</w:t>
      </w:r>
    </w:p>
    <w:p>
      <w:pPr>
        <w:spacing w:line="360" w:lineRule="auto"/>
      </w:pPr>
      <w:r>
        <w:rPr>
          <w:rFonts w:hint="eastAsia"/>
        </w:rPr>
        <w:t>·  定期召开研究会议，讨论研究的风险情况。</w:t>
      </w:r>
    </w:p>
    <w:p>
      <w:pPr>
        <w:spacing w:line="360" w:lineRule="auto"/>
      </w:pPr>
      <w:r>
        <w:rPr>
          <w:rFonts w:hint="eastAsia"/>
        </w:rPr>
        <w:t>2．3中等强度监察。如：</w:t>
      </w:r>
    </w:p>
    <w:p>
      <w:pPr>
        <w:spacing w:line="360" w:lineRule="auto"/>
      </w:pPr>
      <w:r>
        <w:rPr>
          <w:rFonts w:hint="eastAsia"/>
        </w:rPr>
        <w:t>·  包括上述低强度的监察行为。</w:t>
      </w:r>
    </w:p>
    <w:p>
      <w:pPr>
        <w:spacing w:line="360" w:lineRule="auto"/>
      </w:pPr>
      <w:r>
        <w:rPr>
          <w:rFonts w:hint="eastAsia"/>
        </w:rPr>
        <w:t>·  密切监察研究，如：</w:t>
      </w:r>
    </w:p>
    <w:p>
      <w:pPr>
        <w:spacing w:line="360" w:lineRule="auto"/>
        <w:ind w:firstLine="420"/>
      </w:pPr>
      <w:r>
        <w:rPr>
          <w:rFonts w:hint="eastAsia"/>
        </w:rPr>
        <w:t>☆  主要研究者对不良事件进行实时监察。</w:t>
      </w:r>
    </w:p>
    <w:p>
      <w:pPr>
        <w:spacing w:line="360" w:lineRule="auto"/>
        <w:ind w:firstLine="420"/>
      </w:pPr>
      <w:r>
        <w:rPr>
          <w:rFonts w:hint="eastAsia"/>
        </w:rPr>
        <w:t>☆  研究干预后的规定时间内随访病人，观察临床情况的变化。</w:t>
      </w:r>
    </w:p>
    <w:p>
      <w:pPr>
        <w:spacing w:line="360" w:lineRule="auto"/>
      </w:pPr>
      <w:r>
        <w:rPr>
          <w:rFonts w:hint="eastAsia"/>
        </w:rPr>
        <w:t>·  研究方案应规定：</w:t>
      </w:r>
    </w:p>
    <w:p>
      <w:pPr>
        <w:spacing w:line="360" w:lineRule="auto"/>
        <w:ind w:firstLine="420"/>
      </w:pPr>
      <w:r>
        <w:rPr>
          <w:rFonts w:hint="eastAsia"/>
        </w:rPr>
        <w:t>☆  最大耐受剂量的限定标准。</w:t>
      </w:r>
    </w:p>
    <w:p>
      <w:pPr>
        <w:spacing w:line="360" w:lineRule="auto"/>
        <w:ind w:firstLine="420"/>
      </w:pPr>
      <w:r>
        <w:rPr>
          <w:rFonts w:hint="eastAsia"/>
        </w:rPr>
        <w:t>☆  中止研究或者终止受试者继续研究的标准。</w:t>
      </w:r>
    </w:p>
    <w:p>
      <w:pPr>
        <w:spacing w:line="360" w:lineRule="auto"/>
      </w:pPr>
      <w:r>
        <w:rPr>
          <w:rFonts w:hint="eastAsia"/>
        </w:rPr>
        <w:t>·  外部监察者的介入，如必须由安全监察员或者数据安全监察委员会审查不良事件，</w:t>
      </w:r>
    </w:p>
    <w:p>
      <w:pPr>
        <w:spacing w:line="360" w:lineRule="auto"/>
        <w:ind w:firstLine="420"/>
      </w:pPr>
      <w:r>
        <w:rPr>
          <w:rFonts w:hint="eastAsia"/>
        </w:rPr>
        <w:t>并事先规定审查的频率，确定多少比例的严重不良事件或非预期的不良事件是可</w:t>
      </w:r>
    </w:p>
    <w:p>
      <w:pPr>
        <w:spacing w:line="360" w:lineRule="auto"/>
        <w:ind w:firstLine="420"/>
      </w:pPr>
      <w:r>
        <w:rPr>
          <w:rFonts w:hint="eastAsia"/>
        </w:rPr>
        <w:t>以接受的。</w:t>
      </w:r>
    </w:p>
    <w:p>
      <w:pPr>
        <w:spacing w:line="360" w:lineRule="auto"/>
      </w:pPr>
      <w:r>
        <w:rPr>
          <w:rFonts w:hint="eastAsia"/>
        </w:rPr>
        <w:t>2．4高强度监察。如：</w:t>
      </w:r>
    </w:p>
    <w:p>
      <w:pPr>
        <w:spacing w:line="360" w:lineRule="auto"/>
      </w:pPr>
      <w:r>
        <w:rPr>
          <w:rFonts w:hint="eastAsia"/>
        </w:rPr>
        <w:t>·  包括上述中等强度的监察行为。</w:t>
      </w:r>
    </w:p>
    <w:p>
      <w:pPr>
        <w:spacing w:line="360" w:lineRule="auto"/>
      </w:pPr>
      <w:r>
        <w:rPr>
          <w:rFonts w:hint="eastAsia"/>
        </w:rPr>
        <w:t>·  研究数据报告的时限规定，如按观察的随访时点进入电子CRF系统或寄送书面</w:t>
      </w:r>
    </w:p>
    <w:p>
      <w:pPr>
        <w:spacing w:line="360" w:lineRule="auto"/>
        <w:ind w:firstLine="420"/>
      </w:pPr>
      <w:r>
        <w:rPr>
          <w:rFonts w:hint="eastAsia"/>
        </w:rPr>
        <w:t>CRF。</w:t>
      </w:r>
    </w:p>
    <w:p>
      <w:pPr>
        <w:spacing w:line="360" w:lineRule="auto"/>
      </w:pPr>
      <w:r>
        <w:rPr>
          <w:rFonts w:hint="eastAsia"/>
        </w:rPr>
        <w:t>·  建立紧急情况下受试者的呼救系统，以及与研究者的有效联系方式。</w:t>
      </w:r>
    </w:p>
    <w:p>
      <w:pPr>
        <w:spacing w:line="360" w:lineRule="auto"/>
      </w:pPr>
      <w:r>
        <w:rPr>
          <w:rFonts w:hint="eastAsia"/>
        </w:rPr>
        <w:t>·  大多数高风险临床研究还需要有数据和安全监察委员会，包括（但不限于）：</w:t>
      </w:r>
    </w:p>
    <w:p>
      <w:pPr>
        <w:spacing w:line="360" w:lineRule="auto"/>
        <w:ind w:firstLine="315" w:firstLineChars="150"/>
      </w:pPr>
      <w:r>
        <w:rPr>
          <w:rFonts w:hint="eastAsia"/>
        </w:rPr>
        <w:t xml:space="preserve"> ☆  高危、双盲临床研究。</w:t>
      </w:r>
    </w:p>
    <w:p>
      <w:pPr>
        <w:spacing w:line="360" w:lineRule="auto"/>
        <w:ind w:firstLine="420"/>
      </w:pPr>
      <w:r>
        <w:rPr>
          <w:rFonts w:hint="eastAsia"/>
        </w:rPr>
        <w:t>☆  预防或推迟致命的或致残后果的随机对照研究。</w:t>
      </w:r>
    </w:p>
    <w:p>
      <w:pPr>
        <w:spacing w:line="360" w:lineRule="auto"/>
        <w:ind w:firstLine="420"/>
      </w:pPr>
      <w:r>
        <w:rPr>
          <w:rFonts w:hint="eastAsia"/>
        </w:rPr>
        <w:t>☆  大于最小风险的多中心III期临床研究。</w:t>
      </w:r>
    </w:p>
    <w:p>
      <w:pPr>
        <w:spacing w:line="360" w:lineRule="auto"/>
        <w:ind w:firstLine="420"/>
      </w:pPr>
      <w:r>
        <w:rPr>
          <w:rFonts w:hint="eastAsia"/>
        </w:rPr>
        <w:t>☆  涉及转基因或基因治疗的临床研究。</w:t>
      </w:r>
    </w:p>
    <w:p>
      <w:pPr>
        <w:spacing w:line="360" w:lineRule="auto"/>
      </w:pPr>
    </w:p>
    <w:p>
      <w:pPr>
        <w:spacing w:line="360" w:lineRule="auto"/>
      </w:pPr>
      <w:r>
        <w:rPr>
          <w:rFonts w:hint="eastAsia"/>
        </w:rPr>
        <w:t xml:space="preserve">3．数据和安全监察计划   </w:t>
      </w:r>
    </w:p>
    <w:p>
      <w:pPr>
        <w:spacing w:line="360" w:lineRule="auto"/>
        <w:ind w:firstLine="315" w:firstLineChars="150"/>
      </w:pPr>
      <w:r>
        <w:rPr>
          <w:rFonts w:hint="eastAsia"/>
        </w:rPr>
        <w:t>数据与安全监察计划至少应包括：针对风险等级的安全监察强度，负责监察的人员和组织，不良事件处理和报告。</w:t>
      </w:r>
    </w:p>
    <w:p>
      <w:pPr>
        <w:spacing w:line="360" w:lineRule="auto"/>
      </w:pPr>
      <w:r>
        <w:rPr>
          <w:rFonts w:hint="eastAsia"/>
        </w:rPr>
        <w:t>3．1研究风险等级的评估，以及基于风险等级的安全监察强度。</w:t>
      </w:r>
    </w:p>
    <w:p>
      <w:pPr>
        <w:spacing w:line="360" w:lineRule="auto"/>
      </w:pPr>
      <w:r>
        <w:rPr>
          <w:rFonts w:hint="eastAsia"/>
        </w:rPr>
        <w:t>3．2负责监察的人员或组织：</w:t>
      </w:r>
    </w:p>
    <w:p>
      <w:pPr>
        <w:spacing w:line="360" w:lineRule="auto"/>
      </w:pPr>
      <w:r>
        <w:rPr>
          <w:rFonts w:hint="eastAsia"/>
        </w:rPr>
        <w:t>·  在大多数涉及人类受试者的研究中，任命一个数据和安全监察委员会是不必要的。</w:t>
      </w:r>
    </w:p>
    <w:p>
      <w:pPr>
        <w:spacing w:line="360" w:lineRule="auto"/>
        <w:ind w:firstLine="420"/>
      </w:pPr>
      <w:r>
        <w:rPr>
          <w:rFonts w:hint="eastAsia"/>
        </w:rPr>
        <w:t>为了保证研究受到密切监控，以早期发现不良事件，申办者或主要研究者指定一</w:t>
      </w:r>
    </w:p>
    <w:p>
      <w:pPr>
        <w:spacing w:line="360" w:lineRule="auto"/>
        <w:ind w:firstLine="420"/>
      </w:pPr>
      <w:r>
        <w:rPr>
          <w:rFonts w:hint="eastAsia"/>
        </w:rPr>
        <w:t>个人负责，对认为需要改善的不良事件监测系统或知情同意过程、乃至对终止研</w:t>
      </w:r>
    </w:p>
    <w:p>
      <w:pPr>
        <w:spacing w:line="360" w:lineRule="auto"/>
        <w:ind w:firstLine="420"/>
      </w:pPr>
      <w:r>
        <w:rPr>
          <w:rFonts w:hint="eastAsia"/>
        </w:rPr>
        <w:t>究提出建议。</w:t>
      </w:r>
    </w:p>
    <w:p>
      <w:pPr>
        <w:spacing w:line="360" w:lineRule="auto"/>
      </w:pPr>
      <w:r>
        <w:rPr>
          <w:rFonts w:hint="eastAsia"/>
        </w:rPr>
        <w:t>·  数据和安全监察委员会的职责</w:t>
      </w:r>
    </w:p>
    <w:p>
      <w:pPr>
        <w:spacing w:line="360" w:lineRule="auto"/>
        <w:ind w:firstLine="420"/>
      </w:pPr>
      <w:r>
        <w:rPr>
          <w:rFonts w:hint="eastAsia"/>
        </w:rPr>
        <w:t>☆  保护受试者避免以往未知的不良反应。</w:t>
      </w:r>
    </w:p>
    <w:p>
      <w:pPr>
        <w:spacing w:line="360" w:lineRule="auto"/>
        <w:ind w:firstLine="420"/>
      </w:pPr>
      <w:r>
        <w:rPr>
          <w:rFonts w:hint="eastAsia"/>
        </w:rPr>
        <w:t>☆  避免不必要地长时间接受疗效较差的治疗。</w:t>
      </w:r>
    </w:p>
    <w:p>
      <w:pPr>
        <w:spacing w:line="360" w:lineRule="auto"/>
        <w:ind w:firstLine="420"/>
      </w:pPr>
      <w:r>
        <w:rPr>
          <w:rFonts w:hint="eastAsia"/>
        </w:rPr>
        <w:t xml:space="preserve">    ▲  通过对有关干预效应的数据进行中期分析，以保证研究性治疗一旦被证明</w:t>
      </w:r>
    </w:p>
    <w:p>
      <w:pPr>
        <w:spacing w:line="360" w:lineRule="auto"/>
        <w:ind w:firstLine="420"/>
      </w:pPr>
      <w:r>
        <w:rPr>
          <w:rFonts w:hint="eastAsia"/>
        </w:rPr>
        <w:t xml:space="preserve">        有效，研究就不再继续进行。</w:t>
      </w:r>
    </w:p>
    <w:p>
      <w:pPr>
        <w:spacing w:line="360" w:lineRule="auto"/>
        <w:ind w:firstLine="420"/>
      </w:pPr>
      <w:r>
        <w:rPr>
          <w:rFonts w:hint="eastAsia"/>
        </w:rPr>
        <w:t xml:space="preserve">    ▲  通常在一个随机化对照研究开始时，已建立了提前终止的标准。</w:t>
      </w:r>
    </w:p>
    <w:p>
      <w:pPr>
        <w:spacing w:line="360" w:lineRule="auto"/>
        <w:ind w:firstLine="420"/>
      </w:pPr>
      <w:r>
        <w:rPr>
          <w:rFonts w:hint="eastAsia"/>
        </w:rPr>
        <w:t xml:space="preserve">    ▲  有些情况下，通过设定检验效能计算例数（conditional power calculations），</w:t>
      </w:r>
    </w:p>
    <w:p>
      <w:pPr>
        <w:spacing w:line="360" w:lineRule="auto"/>
        <w:ind w:firstLine="420"/>
      </w:pPr>
      <w:r>
        <w:rPr>
          <w:rFonts w:hint="eastAsia"/>
        </w:rPr>
        <w:t xml:space="preserve">        用来判断特定的临床研究显示研究性治疗有效的概率。如果概率很小，数</w:t>
      </w:r>
    </w:p>
    <w:p>
      <w:pPr>
        <w:spacing w:line="360" w:lineRule="auto"/>
        <w:ind w:firstLine="420"/>
      </w:pPr>
      <w:r>
        <w:rPr>
          <w:rFonts w:hint="eastAsia"/>
        </w:rPr>
        <w:t xml:space="preserve">        据和安全监察委员会应建议终止床研究，因为超过这个临界点再继续研</w:t>
      </w:r>
    </w:p>
    <w:p>
      <w:pPr>
        <w:spacing w:line="360" w:lineRule="auto"/>
        <w:ind w:firstLine="420"/>
      </w:pPr>
      <w:r>
        <w:rPr>
          <w:rFonts w:hint="eastAsia"/>
        </w:rPr>
        <w:t xml:space="preserve">        究是不道德的。</w:t>
      </w:r>
    </w:p>
    <w:p>
      <w:pPr>
        <w:spacing w:line="360" w:lineRule="auto"/>
      </w:pPr>
      <w:r>
        <w:rPr>
          <w:rFonts w:hint="eastAsia"/>
        </w:rPr>
        <w:t>3．3不良事件处理和报告</w:t>
      </w:r>
    </w:p>
    <w:p>
      <w:pPr>
        <w:spacing w:line="360" w:lineRule="auto"/>
      </w:pPr>
      <w:r>
        <w:rPr>
          <w:rFonts w:hint="eastAsia"/>
        </w:rPr>
        <w:t>·  预期不良事件，以及不良事件风险最小化的措施，包括不良事件的医疗计划，揭</w:t>
      </w:r>
    </w:p>
    <w:p>
      <w:pPr>
        <w:spacing w:line="360" w:lineRule="auto"/>
        <w:ind w:firstLine="315" w:firstLineChars="150"/>
      </w:pPr>
      <w:r>
        <w:rPr>
          <w:rFonts w:hint="eastAsia"/>
        </w:rPr>
        <w:t xml:space="preserve"> 盲程序，中止研究的规定等。</w:t>
      </w:r>
    </w:p>
    <w:p>
      <w:pPr>
        <w:spacing w:line="360" w:lineRule="auto"/>
      </w:pPr>
      <w:r>
        <w:rPr>
          <w:rFonts w:hint="eastAsia"/>
        </w:rPr>
        <w:t>·  不良事件分级标准和归因标准。</w:t>
      </w:r>
    </w:p>
    <w:p>
      <w:pPr>
        <w:spacing w:line="360" w:lineRule="auto"/>
      </w:pPr>
      <w:r>
        <w:rPr>
          <w:rFonts w:hint="eastAsia"/>
        </w:rPr>
        <w:t>·  不同级别的不良事件报告程序。</w:t>
      </w:r>
    </w:p>
    <w:p>
      <w:pPr>
        <w:spacing w:line="360" w:lineRule="auto"/>
      </w:pPr>
    </w:p>
    <w:p>
      <w:pPr>
        <w:spacing w:line="360" w:lineRule="auto"/>
        <w:rPr>
          <w:b/>
        </w:rPr>
      </w:pPr>
      <w:r>
        <w:rPr>
          <w:rFonts w:hint="eastAsia"/>
        </w:rPr>
        <w:t xml:space="preserve"> </w:t>
      </w:r>
      <w:r>
        <w:rPr>
          <w:rFonts w:hint="eastAsia"/>
          <w:b/>
        </w:rPr>
        <w:t>六、特定人群的风险</w:t>
      </w:r>
    </w:p>
    <w:p>
      <w:pPr>
        <w:spacing w:line="360" w:lineRule="auto"/>
        <w:ind w:firstLine="525" w:firstLineChars="250"/>
      </w:pPr>
      <w:r>
        <w:rPr>
          <w:rFonts w:hint="eastAsia"/>
        </w:rPr>
        <w:t>某些领域的研究，如流行病学，遗传学或社会学，可能对团体、社会、或以人种或民族定义的人群的利益带来风险。可能发表的研究信息也许会给一个群体打上烙印，或使其成员受到歧视。这样的信息，可能正确或错误地提示，如某一人群酒精中毒，精神病或性传播</w:t>
      </w:r>
    </w:p>
    <w:p>
      <w:pPr>
        <w:spacing w:line="360" w:lineRule="auto"/>
      </w:pPr>
      <w:r>
        <w:rPr>
          <w:rFonts w:hint="eastAsia"/>
        </w:rPr>
        <w:t>疾病的发病率比平均发病率要高，或特别易患某些遗传性疾病。实施这样的研究计划应注意</w:t>
      </w:r>
    </w:p>
    <w:p>
      <w:pPr>
        <w:spacing w:line="360" w:lineRule="auto"/>
      </w:pPr>
      <w:r>
        <w:rPr>
          <w:rFonts w:hint="eastAsia"/>
        </w:rPr>
        <w:t>这类问题：</w:t>
      </w:r>
    </w:p>
    <w:p>
      <w:pPr>
        <w:spacing w:line="360" w:lineRule="auto"/>
        <w:ind w:firstLine="420"/>
      </w:pPr>
      <w:r>
        <w:rPr>
          <w:rFonts w:hint="eastAsia"/>
        </w:rPr>
        <w:t>·  需要注意研究期间和研究之后的保密。</w:t>
      </w:r>
    </w:p>
    <w:p>
      <w:pPr>
        <w:spacing w:line="360" w:lineRule="auto"/>
        <w:ind w:firstLine="420"/>
      </w:pPr>
      <w:r>
        <w:rPr>
          <w:rFonts w:hint="eastAsia"/>
        </w:rPr>
        <w:t>·  需要注意要以一种尊重所有有关各方利益的方式发表研究结果，或者在某些情况</w:t>
      </w:r>
    </w:p>
    <w:p>
      <w:pPr>
        <w:spacing w:line="360" w:lineRule="auto"/>
        <w:ind w:firstLine="420"/>
      </w:pPr>
      <w:r>
        <w:rPr>
          <w:rFonts w:hint="eastAsia"/>
        </w:rPr>
        <w:t xml:space="preserve">    下不发表研究结果。</w:t>
      </w:r>
    </w:p>
    <w:p>
      <w:pPr>
        <w:spacing w:line="360" w:lineRule="auto"/>
        <w:ind w:firstLine="420"/>
      </w:pPr>
      <w:r>
        <w:rPr>
          <w:rFonts w:hint="eastAsia"/>
        </w:rPr>
        <w:t>·  伦理委员会应确认所有有关各方的利益都得到了适当考虑；明智的做法通常是征</w:t>
      </w:r>
    </w:p>
    <w:p>
      <w:pPr>
        <w:spacing w:line="360" w:lineRule="auto"/>
        <w:ind w:firstLine="420"/>
      </w:pPr>
      <w:r>
        <w:rPr>
          <w:rFonts w:hint="eastAsia"/>
        </w:rPr>
        <w:t xml:space="preserve">    求个体知情同意、再辅以社会咨询。</w:t>
      </w:r>
    </w:p>
    <w:p>
      <w:pPr>
        <w:spacing w:line="360" w:lineRule="auto"/>
        <w:ind w:firstLine="420"/>
        <w:jc w:val="center"/>
        <w:rPr>
          <w:b/>
        </w:rPr>
      </w:pPr>
    </w:p>
    <w:p>
      <w:pPr>
        <w:spacing w:line="360" w:lineRule="auto"/>
        <w:ind w:firstLine="420"/>
        <w:jc w:val="center"/>
        <w:rPr>
          <w:b/>
        </w:rPr>
      </w:pPr>
      <w:r>
        <w:rPr>
          <w:rFonts w:hint="eastAsia"/>
          <w:b/>
        </w:rPr>
        <w:t>第三章  受试者的招募</w:t>
      </w:r>
    </w:p>
    <w:p>
      <w:pPr>
        <w:spacing w:line="360" w:lineRule="auto"/>
        <w:ind w:firstLine="420"/>
        <w:jc w:val="center"/>
        <w:rPr>
          <w:b/>
        </w:rPr>
      </w:pPr>
    </w:p>
    <w:p>
      <w:pPr>
        <w:spacing w:line="360" w:lineRule="auto"/>
        <w:rPr>
          <w:b/>
        </w:rPr>
      </w:pPr>
      <w:r>
        <w:rPr>
          <w:rFonts w:hint="eastAsia"/>
          <w:b/>
        </w:rPr>
        <w:t>一、原则</w:t>
      </w:r>
    </w:p>
    <w:p>
      <w:pPr>
        <w:spacing w:line="360" w:lineRule="auto"/>
        <w:rPr>
          <w:b/>
        </w:rPr>
      </w:pPr>
      <w:r>
        <w:rPr>
          <w:rFonts w:hint="eastAsia"/>
        </w:rPr>
        <w:t>·  应通过公平分配研究负担和利益的方式，选择研究的受试人群（CIOMS人体生</w:t>
      </w:r>
    </w:p>
    <w:p>
      <w:pPr>
        <w:spacing w:line="360" w:lineRule="auto"/>
        <w:ind w:firstLine="420"/>
      </w:pPr>
      <w:r>
        <w:rPr>
          <w:rFonts w:hint="eastAsia"/>
        </w:rPr>
        <w:t>物医学研究国际伦理指南2002，第12条）。</w:t>
      </w:r>
    </w:p>
    <w:p>
      <w:pPr>
        <w:pStyle w:val="7"/>
        <w:numPr>
          <w:ilvl w:val="0"/>
          <w:numId w:val="2"/>
        </w:numPr>
        <w:spacing w:line="360" w:lineRule="auto"/>
        <w:ind w:firstLineChars="0"/>
      </w:pPr>
      <w:r>
        <w:rPr>
          <w:rFonts w:hint="eastAsia"/>
        </w:rPr>
        <w:t xml:space="preserve"> 在征得参与研究的知情同意时，如果潜在受试者与医生有依赖关系，或者可能</w:t>
      </w:r>
    </w:p>
    <w:p>
      <w:pPr>
        <w:spacing w:line="360" w:lineRule="auto"/>
        <w:ind w:firstLine="420"/>
      </w:pPr>
      <w:r>
        <w:rPr>
          <w:rFonts w:hint="eastAsia"/>
        </w:rPr>
        <w:t xml:space="preserve"> 会被迫表示同意，则医生应该特别谨慎。在这种情形下，应该由一位完全独立</w:t>
      </w:r>
    </w:p>
    <w:p>
      <w:pPr>
        <w:spacing w:line="360" w:lineRule="auto"/>
        <w:ind w:firstLine="420"/>
      </w:pPr>
      <w:r>
        <w:rPr>
          <w:rFonts w:hint="eastAsia"/>
        </w:rPr>
        <w:t xml:space="preserve"> 于这种关系的具有合适资质的人员去征得知情同意（赫尔辛基宣言2008年，第</w:t>
      </w:r>
    </w:p>
    <w:p>
      <w:pPr>
        <w:spacing w:line="360" w:lineRule="auto"/>
        <w:ind w:firstLine="420"/>
      </w:pPr>
      <w:r>
        <w:rPr>
          <w:rFonts w:hint="eastAsia"/>
        </w:rPr>
        <w:t xml:space="preserve"> 26条）。</w:t>
      </w:r>
    </w:p>
    <w:p>
      <w:pPr>
        <w:spacing w:line="360" w:lineRule="auto"/>
        <w:ind w:firstLine="420"/>
      </w:pPr>
    </w:p>
    <w:p>
      <w:pPr>
        <w:spacing w:line="360" w:lineRule="auto"/>
        <w:rPr>
          <w:b/>
        </w:rPr>
      </w:pPr>
      <w:r>
        <w:rPr>
          <w:rFonts w:hint="eastAsia"/>
          <w:b/>
        </w:rPr>
        <w:t>二、审查要点</w:t>
      </w:r>
    </w:p>
    <w:p>
      <w:pPr>
        <w:spacing w:line="360" w:lineRule="auto"/>
        <w:ind w:firstLine="420" w:firstLineChars="200"/>
      </w:pPr>
      <w:r>
        <w:rPr>
          <w:rFonts w:hint="eastAsia"/>
        </w:rPr>
        <w:t>招募合格的受试者是临床试验过程中至关重要的、而且可能是最困难、最富有挑战性的</w:t>
      </w:r>
    </w:p>
    <w:p>
      <w:pPr>
        <w:spacing w:line="360" w:lineRule="auto"/>
      </w:pPr>
      <w:r>
        <w:rPr>
          <w:rFonts w:hint="eastAsia"/>
        </w:rPr>
        <w:t>工作。作为伦理审查的一部分，招募材料必须经过伦理委员会的审查和批准，并且这些文件</w:t>
      </w:r>
    </w:p>
    <w:p>
      <w:pPr>
        <w:spacing w:line="360" w:lineRule="auto"/>
      </w:pPr>
      <w:r>
        <w:rPr>
          <w:rFonts w:hint="eastAsia"/>
        </w:rPr>
        <w:t>的任何修改都必须作为试验的正式修改再次提交审查。</w:t>
      </w:r>
    </w:p>
    <w:p>
      <w:pPr>
        <w:spacing w:line="360" w:lineRule="auto"/>
      </w:pPr>
      <w:r>
        <w:rPr>
          <w:rFonts w:hint="eastAsia"/>
        </w:rPr>
        <w:t xml:space="preserve"> 1．招募方式</w:t>
      </w:r>
    </w:p>
    <w:p>
      <w:pPr>
        <w:spacing w:line="360" w:lineRule="auto"/>
      </w:pPr>
      <w:r>
        <w:rPr>
          <w:rFonts w:hint="eastAsia"/>
        </w:rPr>
        <w:t>·  招募受试者的步骤，媒介（如广告）或医疗过程。</w:t>
      </w:r>
    </w:p>
    <w:p>
      <w:pPr>
        <w:spacing w:line="360" w:lineRule="auto"/>
      </w:pPr>
      <w:r>
        <w:rPr>
          <w:rFonts w:hint="eastAsia"/>
        </w:rPr>
        <w:t>·  尊重隐私的原则</w:t>
      </w:r>
    </w:p>
    <w:p>
      <w:pPr>
        <w:spacing w:line="360" w:lineRule="auto"/>
        <w:ind w:firstLine="420" w:firstLineChars="200"/>
      </w:pPr>
      <w:r>
        <w:rPr>
          <w:rFonts w:hint="eastAsia"/>
        </w:rPr>
        <w:t>☆  在招募期间采取的保护隐私和机密的措施。</w:t>
      </w:r>
    </w:p>
    <w:p>
      <w:pPr>
        <w:spacing w:line="360" w:lineRule="auto"/>
      </w:pPr>
      <w:r>
        <w:rPr>
          <w:rFonts w:hint="eastAsia"/>
        </w:rPr>
        <w:t>·  合理说服、自愿参加的原则</w:t>
      </w:r>
    </w:p>
    <w:p>
      <w:pPr>
        <w:spacing w:line="360" w:lineRule="auto"/>
        <w:ind w:firstLine="420"/>
      </w:pPr>
      <w:r>
        <w:rPr>
          <w:rFonts w:hint="eastAsia"/>
        </w:rPr>
        <w:t>☆  医生/研究者在知情同意过程中必须向受试者保证，不论他们决定参加研究与</w:t>
      </w:r>
    </w:p>
    <w:p>
      <w:pPr>
        <w:spacing w:line="360" w:lineRule="auto"/>
        <w:ind w:firstLine="420"/>
      </w:pPr>
      <w:r>
        <w:rPr>
          <w:rFonts w:hint="eastAsia"/>
        </w:rPr>
        <w:t xml:space="preserve">    否，都不会影响医患关系或他们应得的其他利益。</w:t>
      </w:r>
    </w:p>
    <w:p>
      <w:pPr>
        <w:spacing w:line="360" w:lineRule="auto"/>
        <w:ind w:firstLine="420"/>
      </w:pPr>
      <w:r>
        <w:rPr>
          <w:rFonts w:hint="eastAsia"/>
        </w:rPr>
        <w:t>☆  不可以诱导一位近亲或行政领导去影响一个可能的受试对象的决定。</w:t>
      </w:r>
    </w:p>
    <w:p>
      <w:pPr>
        <w:spacing w:line="360" w:lineRule="auto"/>
      </w:pPr>
      <w:r>
        <w:rPr>
          <w:rFonts w:hint="eastAsia"/>
        </w:rPr>
        <w:t>·  避免强迫和不正当的影响</w:t>
      </w:r>
    </w:p>
    <w:p>
      <w:pPr>
        <w:spacing w:line="360" w:lineRule="auto"/>
        <w:ind w:firstLine="420"/>
      </w:pPr>
      <w:r>
        <w:rPr>
          <w:rFonts w:hint="eastAsia"/>
        </w:rPr>
        <w:t>☆  不可以夸大研究的潜在受益，不可以承诺受益；不可以低估研究的风险。研究</w:t>
      </w:r>
    </w:p>
    <w:p>
      <w:pPr>
        <w:spacing w:line="360" w:lineRule="auto"/>
        <w:ind w:firstLine="420"/>
      </w:pPr>
      <w:r>
        <w:rPr>
          <w:rFonts w:hint="eastAsia"/>
        </w:rPr>
        <w:t xml:space="preserve">    者不应做出关于研究的受益、风险或不便的不合理的保证。</w:t>
      </w:r>
    </w:p>
    <w:p>
      <w:pPr>
        <w:spacing w:line="360" w:lineRule="auto"/>
        <w:ind w:firstLine="420"/>
      </w:pPr>
      <w:r>
        <w:rPr>
          <w:rFonts w:hint="eastAsia"/>
        </w:rPr>
        <w:t>☆  招募者的身份是否会对受试者造成不正当的影响：</w:t>
      </w:r>
    </w:p>
    <w:p>
      <w:pPr>
        <w:spacing w:line="360" w:lineRule="auto"/>
        <w:ind w:firstLine="420"/>
      </w:pPr>
      <w:r>
        <w:rPr>
          <w:rFonts w:hint="eastAsia"/>
        </w:rPr>
        <w:t xml:space="preserve">    ▲  患者与医生之间的依赖关系：患有严重的、可能致残或致命疾病的患者，</w:t>
      </w:r>
    </w:p>
    <w:p>
      <w:pPr>
        <w:spacing w:line="360" w:lineRule="auto"/>
        <w:ind w:firstLine="420"/>
      </w:pPr>
      <w:r>
        <w:rPr>
          <w:rFonts w:hint="eastAsia"/>
        </w:rPr>
        <w:t xml:space="preserve">        容易与医生产生很强的依赖关系。</w:t>
      </w:r>
    </w:p>
    <w:p>
      <w:pPr>
        <w:spacing w:line="360" w:lineRule="auto"/>
        <w:ind w:firstLine="420"/>
      </w:pPr>
      <w:r>
        <w:rPr>
          <w:rFonts w:hint="eastAsia"/>
        </w:rPr>
        <w:t xml:space="preserve">    ▲  患者选择医生的自由度：如住院患者不能自由选择管床医生。</w:t>
      </w:r>
    </w:p>
    <w:p>
      <w:pPr>
        <w:spacing w:line="360" w:lineRule="auto"/>
        <w:ind w:firstLine="420"/>
      </w:pPr>
      <w:r>
        <w:rPr>
          <w:rFonts w:hint="eastAsia"/>
        </w:rPr>
        <w:t xml:space="preserve">    ▲  如果患者与医生之间有很强的依赖关系，且不能自由选择诊治医生，就可</w:t>
      </w:r>
    </w:p>
    <w:p>
      <w:pPr>
        <w:spacing w:line="360" w:lineRule="auto"/>
        <w:ind w:firstLine="420"/>
      </w:pPr>
      <w:r>
        <w:rPr>
          <w:rFonts w:hint="eastAsia"/>
        </w:rPr>
        <w:t xml:space="preserve">        能存在对受试者产生不正当影响的情况。伦理委员会可以考虑由与患者不</w:t>
      </w:r>
    </w:p>
    <w:p>
      <w:pPr>
        <w:spacing w:line="360" w:lineRule="auto"/>
        <w:ind w:firstLine="420"/>
      </w:pPr>
      <w:r>
        <w:rPr>
          <w:rFonts w:hint="eastAsia"/>
        </w:rPr>
        <w:t xml:space="preserve">        存在直接诊治关系的研究者来获取知情同意。</w:t>
      </w:r>
    </w:p>
    <w:p>
      <w:pPr>
        <w:spacing w:line="360" w:lineRule="auto"/>
      </w:pPr>
    </w:p>
    <w:p>
      <w:pPr>
        <w:spacing w:line="360" w:lineRule="auto"/>
      </w:pPr>
      <w:r>
        <w:rPr>
          <w:rFonts w:hint="eastAsia"/>
        </w:rPr>
        <w:t>2．受试人群的选择</w:t>
      </w:r>
    </w:p>
    <w:p>
      <w:pPr>
        <w:spacing w:line="360" w:lineRule="auto"/>
      </w:pPr>
      <w:r>
        <w:rPr>
          <w:rFonts w:hint="eastAsia"/>
        </w:rPr>
        <w:t>·  公平的原则：对所有受试者，不分群体和等级，其负担均不应超过其参加研究公</w:t>
      </w:r>
    </w:p>
    <w:p>
      <w:pPr>
        <w:spacing w:line="360" w:lineRule="auto"/>
        <w:ind w:firstLine="420"/>
      </w:pPr>
      <w:r>
        <w:rPr>
          <w:rFonts w:hint="eastAsia"/>
        </w:rPr>
        <w:t>平承担的负担。同样，任何人群都不应被剥夺其公平地获得研究利益，包括参加</w:t>
      </w:r>
    </w:p>
    <w:p>
      <w:pPr>
        <w:spacing w:line="360" w:lineRule="auto"/>
        <w:ind w:firstLine="315" w:firstLineChars="150"/>
      </w:pPr>
      <w:r>
        <w:rPr>
          <w:rFonts w:hint="eastAsia"/>
        </w:rPr>
        <w:t xml:space="preserve"> 研究的直接受益，以及受益于研究所产生的新知识。受益和负担的公平分担的审</w:t>
      </w:r>
    </w:p>
    <w:p>
      <w:pPr>
        <w:spacing w:line="360" w:lineRule="auto"/>
        <w:ind w:firstLine="420"/>
      </w:pPr>
      <w:r>
        <w:rPr>
          <w:rFonts w:hint="eastAsia"/>
        </w:rPr>
        <w:t>查主要考虑：</w:t>
      </w:r>
    </w:p>
    <w:p>
      <w:pPr>
        <w:spacing w:line="360" w:lineRule="auto"/>
        <w:ind w:firstLine="420"/>
      </w:pPr>
      <w:r>
        <w:rPr>
          <w:rFonts w:hint="eastAsia"/>
        </w:rPr>
        <w:t>☆  研究目的是否证明研究目标人群的选择是正当的。</w:t>
      </w:r>
    </w:p>
    <w:p>
      <w:pPr>
        <w:spacing w:line="360" w:lineRule="auto"/>
        <w:ind w:firstLine="420"/>
      </w:pPr>
      <w:r>
        <w:rPr>
          <w:rFonts w:hint="eastAsia"/>
        </w:rPr>
        <w:t xml:space="preserve">    ▲  仅因为穷人更容易受到小额报酬的引诱而参加研究，就有选择地招募穷人</w:t>
      </w:r>
    </w:p>
    <w:p>
      <w:pPr>
        <w:spacing w:line="360" w:lineRule="auto"/>
        <w:ind w:firstLine="420"/>
      </w:pPr>
      <w:r>
        <w:rPr>
          <w:rFonts w:hint="eastAsia"/>
        </w:rPr>
        <w:t xml:space="preserve">        作为受试者是不公平的。</w:t>
      </w:r>
    </w:p>
    <w:p>
      <w:pPr>
        <w:spacing w:line="360" w:lineRule="auto"/>
        <w:ind w:firstLine="420"/>
      </w:pPr>
      <w:r>
        <w:rPr>
          <w:rFonts w:hint="eastAsia"/>
        </w:rPr>
        <w:t xml:space="preserve">    ▲  有选择地招募穷人作受试者参加针对该人群普遍存在的问题（如营养不</w:t>
      </w:r>
    </w:p>
    <w:p>
      <w:pPr>
        <w:spacing w:line="360" w:lineRule="auto"/>
        <w:ind w:firstLine="420"/>
      </w:pPr>
      <w:r>
        <w:rPr>
          <w:rFonts w:hint="eastAsia"/>
        </w:rPr>
        <w:t xml:space="preserve">        良）的研究就不是不公平的。</w:t>
      </w:r>
    </w:p>
    <w:p>
      <w:pPr>
        <w:spacing w:line="360" w:lineRule="auto"/>
        <w:ind w:firstLine="420"/>
      </w:pPr>
      <w:r>
        <w:rPr>
          <w:rFonts w:hint="eastAsia"/>
        </w:rPr>
        <w:t xml:space="preserve"> ☆  研究的受益和负担是否在目标疾病人群中公平分配。从研究的整个地理区域内</w:t>
      </w:r>
    </w:p>
    <w:p>
      <w:pPr>
        <w:spacing w:line="360" w:lineRule="auto"/>
        <w:ind w:firstLine="945" w:firstLineChars="450"/>
      </w:pPr>
      <w:r>
        <w:rPr>
          <w:rFonts w:hint="eastAsia"/>
        </w:rPr>
        <w:t>的合格人群中招募受试者时，不应考虑种族，人种，经济地位或性别，除非存</w:t>
      </w:r>
    </w:p>
    <w:p>
      <w:pPr>
        <w:spacing w:line="360" w:lineRule="auto"/>
        <w:ind w:firstLine="420"/>
      </w:pPr>
      <w:r>
        <w:rPr>
          <w:rFonts w:hint="eastAsia"/>
        </w:rPr>
        <w:t xml:space="preserve">     在一个合理的科学理由需要以另外的方式去做。</w:t>
      </w:r>
    </w:p>
    <w:p>
      <w:pPr>
        <w:spacing w:line="360" w:lineRule="auto"/>
        <w:ind w:firstLine="420"/>
      </w:pPr>
      <w:r>
        <w:rPr>
          <w:rFonts w:hint="eastAsia"/>
        </w:rPr>
        <w:t xml:space="preserve"> ☆  承担研究风险的特定受试者/特定受试者群体是否从研究获益。</w:t>
      </w:r>
    </w:p>
    <w:p>
      <w:pPr>
        <w:spacing w:line="360" w:lineRule="auto"/>
        <w:ind w:firstLine="420"/>
      </w:pPr>
      <w:r>
        <w:rPr>
          <w:rFonts w:hint="eastAsia"/>
        </w:rPr>
        <w:t xml:space="preserve"> ☆  限制某些可能受益的人群参加研究的理由必须是合理的。弱势群体的成员也有</w:t>
      </w:r>
    </w:p>
    <w:p>
      <w:pPr>
        <w:spacing w:line="360" w:lineRule="auto"/>
        <w:ind w:firstLine="420"/>
      </w:pPr>
      <w:r>
        <w:rPr>
          <w:rFonts w:hint="eastAsia"/>
        </w:rPr>
        <w:t xml:space="preserve">     同样的权利从对非弱势群体显示有治疗效应的研究干预措施中受益，特别是当</w:t>
      </w:r>
    </w:p>
    <w:p>
      <w:pPr>
        <w:spacing w:line="360" w:lineRule="auto"/>
        <w:ind w:firstLine="420"/>
      </w:pPr>
      <w:r>
        <w:rPr>
          <w:rFonts w:hint="eastAsia"/>
        </w:rPr>
        <w:t xml:space="preserve">     没有更好的或等效的治疗方法时。</w:t>
      </w:r>
    </w:p>
    <w:p>
      <w:pPr>
        <w:pStyle w:val="7"/>
        <w:numPr>
          <w:ilvl w:val="0"/>
          <w:numId w:val="2"/>
        </w:numPr>
        <w:spacing w:line="360" w:lineRule="auto"/>
        <w:ind w:firstLineChars="0"/>
      </w:pPr>
      <w:r>
        <w:rPr>
          <w:rFonts w:hint="eastAsia"/>
        </w:rPr>
        <w:t>代表性的原则：代表性人群通常是指研究应该包括男性、女性、少数民族和各年</w:t>
      </w:r>
    </w:p>
    <w:p>
      <w:pPr>
        <w:spacing w:line="360" w:lineRule="auto"/>
        <w:ind w:firstLine="420"/>
      </w:pPr>
      <w:r>
        <w:rPr>
          <w:rFonts w:hint="eastAsia"/>
        </w:rPr>
        <w:t>龄参加者，使其与试验疾病的人群分布比例保持一致。这样研究的发现可以使具</w:t>
      </w:r>
    </w:p>
    <w:p>
      <w:pPr>
        <w:spacing w:line="360" w:lineRule="auto"/>
        <w:ind w:firstLine="420"/>
      </w:pPr>
      <w:r>
        <w:rPr>
          <w:rFonts w:hint="eastAsia"/>
        </w:rPr>
        <w:t>有所研究疾病风险的所有人受益。因此，研究包含人群的代表性不仅是重要的，</w:t>
      </w:r>
    </w:p>
    <w:p>
      <w:pPr>
        <w:spacing w:line="360" w:lineRule="auto"/>
        <w:ind w:firstLine="420"/>
      </w:pPr>
      <w:r>
        <w:rPr>
          <w:rFonts w:hint="eastAsia"/>
        </w:rPr>
        <w:t>而且有时是强制性的。研究人群的代表性的审查主要考虑：</w:t>
      </w:r>
    </w:p>
    <w:p>
      <w:pPr>
        <w:spacing w:line="360" w:lineRule="auto"/>
        <w:ind w:firstLine="420"/>
      </w:pPr>
      <w:r>
        <w:rPr>
          <w:rFonts w:hint="eastAsia"/>
        </w:rPr>
        <w:t>☆  受试者的种族、年龄和性别分和是否合适，是否符合代表性原则。</w:t>
      </w:r>
    </w:p>
    <w:p>
      <w:pPr>
        <w:spacing w:line="360" w:lineRule="auto"/>
      </w:pPr>
      <w:r>
        <w:rPr>
          <w:rFonts w:hint="eastAsia"/>
        </w:rPr>
        <w:t>·  受试人群涉及弱势群体，参见第八章“涉及弱势群体的研究”。</w:t>
      </w:r>
    </w:p>
    <w:p>
      <w:pPr>
        <w:spacing w:line="360" w:lineRule="auto"/>
      </w:pPr>
    </w:p>
    <w:p>
      <w:pPr>
        <w:spacing w:line="360" w:lineRule="auto"/>
      </w:pPr>
      <w:r>
        <w:rPr>
          <w:rFonts w:hint="eastAsia"/>
        </w:rPr>
        <w:t>3．激励与补偿</w:t>
      </w:r>
    </w:p>
    <w:p>
      <w:pPr>
        <w:spacing w:line="360" w:lineRule="auto"/>
      </w:pPr>
      <w:r>
        <w:rPr>
          <w:rFonts w:hint="eastAsia"/>
        </w:rPr>
        <w:t>·  合理补偿的原则</w:t>
      </w:r>
    </w:p>
    <w:p>
      <w:pPr>
        <w:spacing w:line="360" w:lineRule="auto"/>
        <w:ind w:firstLine="420"/>
      </w:pPr>
      <w:r>
        <w:rPr>
          <w:rFonts w:hint="eastAsia"/>
        </w:rPr>
        <w:t>☆  所有提供给受试者的报酬、补偿和免费医疗服务应是合理的，并必须得到伦理</w:t>
      </w:r>
    </w:p>
    <w:p>
      <w:pPr>
        <w:spacing w:line="360" w:lineRule="auto"/>
        <w:ind w:firstLine="420"/>
      </w:pPr>
      <w:r>
        <w:rPr>
          <w:rFonts w:hint="eastAsia"/>
        </w:rPr>
        <w:t xml:space="preserve">    委员会批准。</w:t>
      </w:r>
    </w:p>
    <w:p>
      <w:pPr>
        <w:spacing w:line="360" w:lineRule="auto"/>
      </w:pPr>
      <w:r>
        <w:rPr>
          <w:rFonts w:hint="eastAsia"/>
        </w:rPr>
        <w:t>·  补偿合理性的评估</w:t>
      </w:r>
    </w:p>
    <w:p>
      <w:pPr>
        <w:spacing w:line="360" w:lineRule="auto"/>
        <w:ind w:firstLine="420"/>
      </w:pPr>
      <w:r>
        <w:rPr>
          <w:rFonts w:hint="eastAsia"/>
        </w:rPr>
        <w:t>☆  根据研究的复杂程度，占用受试者的时间，预期的风险、不适和不便，受试者</w:t>
      </w:r>
    </w:p>
    <w:p>
      <w:pPr>
        <w:spacing w:line="360" w:lineRule="auto"/>
        <w:ind w:firstLine="420"/>
      </w:pPr>
      <w:r>
        <w:rPr>
          <w:rFonts w:hint="eastAsia"/>
        </w:rPr>
        <w:t xml:space="preserve">    参加研究的额外开支等。审查补偿数目是否合理。</w:t>
      </w:r>
    </w:p>
    <w:p>
      <w:pPr>
        <w:spacing w:line="360" w:lineRule="auto"/>
        <w:ind w:firstLine="315" w:firstLineChars="150"/>
      </w:pPr>
      <w:r>
        <w:rPr>
          <w:rFonts w:hint="eastAsia"/>
        </w:rPr>
        <w:t xml:space="preserve"> ☆  根据特定的文化背景（当地社会的礼物互赠及其他风俗和传统）和被提供补偿</w:t>
      </w:r>
    </w:p>
    <w:p>
      <w:pPr>
        <w:spacing w:line="360" w:lineRule="auto"/>
        <w:ind w:firstLine="420"/>
      </w:pPr>
      <w:r>
        <w:rPr>
          <w:rFonts w:hint="eastAsia"/>
        </w:rPr>
        <w:t xml:space="preserve">    人群的经济状况进行评估，以确定补偿是否构成不适当影响。</w:t>
      </w:r>
    </w:p>
    <w:p>
      <w:pPr>
        <w:spacing w:line="360" w:lineRule="auto"/>
        <w:ind w:firstLine="420"/>
      </w:pPr>
      <w:r>
        <w:rPr>
          <w:rFonts w:hint="eastAsia"/>
        </w:rPr>
        <w:t xml:space="preserve">    ▲  是否只有贫困者同意参加，或具有良好医疗条件者是否也同意参加。</w:t>
      </w:r>
    </w:p>
    <w:p>
      <w:pPr>
        <w:spacing w:line="360" w:lineRule="auto"/>
        <w:ind w:firstLine="420"/>
      </w:pPr>
      <w:r>
        <w:rPr>
          <w:rFonts w:hint="eastAsia"/>
        </w:rPr>
        <w:t>☆  当不能提供直接受益前景的研究干预措施，或治疗过程的风险超过最小风险，</w:t>
      </w:r>
    </w:p>
    <w:p>
      <w:pPr>
        <w:spacing w:line="360" w:lineRule="auto"/>
        <w:ind w:firstLine="420"/>
      </w:pPr>
      <w:r>
        <w:rPr>
          <w:rFonts w:hint="eastAsia"/>
        </w:rPr>
        <w:t xml:space="preserve">    应该谨慎地避免过度的物质利诱。</w:t>
      </w:r>
    </w:p>
    <w:p>
      <w:pPr>
        <w:spacing w:line="360" w:lineRule="auto"/>
      </w:pPr>
      <w:r>
        <w:rPr>
          <w:rFonts w:hint="eastAsia"/>
        </w:rPr>
        <w:t>·  可接受的免费医疗服务和补偿</w:t>
      </w:r>
    </w:p>
    <w:p>
      <w:pPr>
        <w:spacing w:line="360" w:lineRule="auto"/>
        <w:ind w:firstLine="420"/>
      </w:pPr>
      <w:r>
        <w:rPr>
          <w:rFonts w:hint="eastAsia"/>
        </w:rPr>
        <w:t>☆  出于研究目的，而非常规医疗所必需的理化检查和治疗，一般被认为是应该免</w:t>
      </w:r>
    </w:p>
    <w:p>
      <w:pPr>
        <w:spacing w:line="360" w:lineRule="auto"/>
        <w:ind w:firstLine="420"/>
      </w:pPr>
      <w:r>
        <w:rPr>
          <w:rFonts w:hint="eastAsia"/>
        </w:rPr>
        <w:t xml:space="preserve">    费的。</w:t>
      </w:r>
    </w:p>
    <w:p>
      <w:pPr>
        <w:spacing w:line="360" w:lineRule="auto"/>
        <w:ind w:firstLine="315" w:firstLineChars="150"/>
      </w:pPr>
      <w:r>
        <w:rPr>
          <w:rFonts w:hint="eastAsia"/>
        </w:rPr>
        <w:t xml:space="preserve"> ☆  与研究有关的收入损失、路费及其他开支。</w:t>
      </w:r>
    </w:p>
    <w:p>
      <w:pPr>
        <w:spacing w:line="360" w:lineRule="auto"/>
        <w:ind w:firstLine="420"/>
      </w:pPr>
      <w:r>
        <w:rPr>
          <w:rFonts w:hint="eastAsia"/>
        </w:rPr>
        <w:t>☆  没有从研究中直接受益者，可因带来的不便和花费的时间而被付给报酬或得到</w:t>
      </w:r>
    </w:p>
    <w:p>
      <w:pPr>
        <w:spacing w:line="360" w:lineRule="auto"/>
        <w:ind w:firstLine="420"/>
      </w:pPr>
      <w:r>
        <w:rPr>
          <w:rFonts w:hint="eastAsia"/>
        </w:rPr>
        <w:t xml:space="preserve">    其他补偿。</w:t>
      </w:r>
    </w:p>
    <w:p>
      <w:pPr>
        <w:spacing w:line="360" w:lineRule="auto"/>
        <w:ind w:firstLine="420"/>
      </w:pPr>
      <w:r>
        <w:rPr>
          <w:rFonts w:hint="eastAsia"/>
        </w:rPr>
        <w:t>☆  注意：方案和知情同意书所承诺的免费医疗服务和补偿，应有相应的经费预算，</w:t>
      </w:r>
    </w:p>
    <w:p>
      <w:pPr>
        <w:spacing w:line="360" w:lineRule="auto"/>
        <w:ind w:firstLine="420"/>
      </w:pPr>
      <w:r>
        <w:rPr>
          <w:rFonts w:hint="eastAsia"/>
        </w:rPr>
        <w:t xml:space="preserve">    确保承诺的落实。</w:t>
      </w:r>
    </w:p>
    <w:p>
      <w:pPr>
        <w:spacing w:line="360" w:lineRule="auto"/>
      </w:pPr>
      <w:r>
        <w:rPr>
          <w:rFonts w:hint="eastAsia"/>
        </w:rPr>
        <w:t>·  不可接受的免费医疗服务和补偿</w:t>
      </w:r>
    </w:p>
    <w:p>
      <w:pPr>
        <w:spacing w:line="360" w:lineRule="auto"/>
        <w:ind w:firstLine="315" w:firstLineChars="150"/>
      </w:pPr>
      <w:r>
        <w:rPr>
          <w:rFonts w:hint="eastAsia"/>
        </w:rPr>
        <w:t xml:space="preserve"> ☆  当提供的钱或实物的补偿或报酬过大，或其他的免费医疗服务过多，足以诱惑</w:t>
      </w:r>
    </w:p>
    <w:p>
      <w:pPr>
        <w:spacing w:line="360" w:lineRule="auto"/>
        <w:ind w:firstLine="420"/>
      </w:pPr>
      <w:r>
        <w:rPr>
          <w:rFonts w:hint="eastAsia"/>
        </w:rPr>
        <w:t xml:space="preserve">    受试者愿意冒险参加研究（过度劝诱）。</w:t>
      </w:r>
    </w:p>
    <w:p>
      <w:pPr>
        <w:spacing w:line="360" w:lineRule="auto"/>
      </w:pPr>
      <w:r>
        <w:rPr>
          <w:rFonts w:hint="eastAsia"/>
        </w:rPr>
        <w:t>·  不给予受试者激励与补偿是否合理</w:t>
      </w:r>
    </w:p>
    <w:p>
      <w:pPr>
        <w:spacing w:line="360" w:lineRule="auto"/>
        <w:ind w:firstLine="420"/>
      </w:pPr>
      <w:r>
        <w:rPr>
          <w:rFonts w:hint="eastAsia"/>
        </w:rPr>
        <w:t>☆  没有直接受益前景的研究，不给予受试者合理的补偿，可能被认为“剥削利用”</w:t>
      </w:r>
    </w:p>
    <w:p>
      <w:pPr>
        <w:spacing w:line="360" w:lineRule="auto"/>
        <w:ind w:firstLine="420"/>
      </w:pPr>
      <w:r>
        <w:rPr>
          <w:rFonts w:hint="eastAsia"/>
        </w:rPr>
        <w:t xml:space="preserve">    了受试者。</w:t>
      </w:r>
    </w:p>
    <w:p>
      <w:pPr>
        <w:spacing w:line="360" w:lineRule="auto"/>
      </w:pPr>
      <w:r>
        <w:rPr>
          <w:rFonts w:hint="eastAsia"/>
        </w:rPr>
        <w:t>·  对无行为能力者的监护人</w:t>
      </w:r>
    </w:p>
    <w:p>
      <w:pPr>
        <w:spacing w:line="360" w:lineRule="auto"/>
        <w:ind w:firstLine="315" w:firstLineChars="150"/>
      </w:pPr>
      <w:r>
        <w:rPr>
          <w:rFonts w:hint="eastAsia"/>
        </w:rPr>
        <w:t xml:space="preserve"> ☆  无行为能力的人容易被其监护人为经济获利而利用。代表无行为能力者的监护</w:t>
      </w:r>
    </w:p>
    <w:p>
      <w:pPr>
        <w:spacing w:line="360" w:lineRule="auto"/>
        <w:ind w:firstLine="420"/>
      </w:pPr>
      <w:r>
        <w:rPr>
          <w:rFonts w:hint="eastAsia"/>
        </w:rPr>
        <w:t xml:space="preserve">    人被要求给予其参加研究的许可，监护人除了陪同参加研究的交通费用和有关</w:t>
      </w:r>
    </w:p>
    <w:p>
      <w:pPr>
        <w:spacing w:line="360" w:lineRule="auto"/>
        <w:ind w:firstLine="420"/>
      </w:pPr>
      <w:r>
        <w:rPr>
          <w:rFonts w:hint="eastAsia"/>
        </w:rPr>
        <w:t xml:space="preserve">    开支外不应得到其他补偿。</w:t>
      </w:r>
    </w:p>
    <w:p>
      <w:pPr>
        <w:spacing w:line="360" w:lineRule="auto"/>
      </w:pPr>
      <w:r>
        <w:rPr>
          <w:rFonts w:hint="eastAsia"/>
        </w:rPr>
        <w:t>·  退出研究的补偿支付</w:t>
      </w:r>
    </w:p>
    <w:p>
      <w:pPr>
        <w:spacing w:line="360" w:lineRule="auto"/>
        <w:ind w:firstLine="420"/>
      </w:pPr>
      <w:r>
        <w:rPr>
          <w:rFonts w:hint="eastAsia"/>
        </w:rPr>
        <w:t>☆  受试者因与研究有关的原因（如药物副作用、健康原因）退出研究，可作为完</w:t>
      </w:r>
    </w:p>
    <w:p>
      <w:pPr>
        <w:spacing w:line="360" w:lineRule="auto"/>
        <w:ind w:firstLine="420"/>
      </w:pPr>
      <w:r>
        <w:rPr>
          <w:rFonts w:hint="eastAsia"/>
        </w:rPr>
        <w:t xml:space="preserve">    成全部研究而获报酬或补偿。</w:t>
      </w:r>
    </w:p>
    <w:p>
      <w:pPr>
        <w:spacing w:line="360" w:lineRule="auto"/>
        <w:ind w:firstLine="420"/>
      </w:pPr>
      <w:r>
        <w:rPr>
          <w:rFonts w:hint="eastAsia"/>
        </w:rPr>
        <w:t>☆  受试者因其他理由退出研究，应按参加研究工作量的比例而获得报酬。</w:t>
      </w:r>
    </w:p>
    <w:p>
      <w:pPr>
        <w:spacing w:line="360" w:lineRule="auto"/>
        <w:ind w:firstLine="420"/>
      </w:pPr>
      <w:r>
        <w:rPr>
          <w:rFonts w:hint="eastAsia"/>
        </w:rPr>
        <w:t>☆  因受试者故意不依从而必须从研究中淘汰，研究者有权扣除其部分或全部报</w:t>
      </w:r>
    </w:p>
    <w:p>
      <w:pPr>
        <w:spacing w:line="360" w:lineRule="auto"/>
        <w:ind w:firstLine="420"/>
      </w:pPr>
      <w:r>
        <w:rPr>
          <w:rFonts w:hint="eastAsia"/>
        </w:rPr>
        <w:t xml:space="preserve">    酬。</w:t>
      </w:r>
    </w:p>
    <w:p>
      <w:pPr>
        <w:spacing w:line="360" w:lineRule="auto"/>
        <w:ind w:firstLine="420"/>
        <w:jc w:val="center"/>
        <w:rPr>
          <w:b/>
        </w:rPr>
      </w:pPr>
      <w:r>
        <w:rPr>
          <w:rFonts w:hint="eastAsia"/>
          <w:b/>
        </w:rPr>
        <w:t>第四章  知情同意书告知的信息</w:t>
      </w:r>
    </w:p>
    <w:p>
      <w:pPr>
        <w:spacing w:line="360" w:lineRule="auto"/>
        <w:ind w:firstLine="420"/>
        <w:jc w:val="center"/>
        <w:rPr>
          <w:b/>
        </w:rPr>
      </w:pPr>
    </w:p>
    <w:p>
      <w:pPr>
        <w:spacing w:line="360" w:lineRule="auto"/>
        <w:rPr>
          <w:b/>
        </w:rPr>
      </w:pPr>
      <w:r>
        <w:rPr>
          <w:rFonts w:hint="eastAsia"/>
          <w:b/>
        </w:rPr>
        <w:t>一、原则</w:t>
      </w:r>
    </w:p>
    <w:p>
      <w:pPr>
        <w:spacing w:line="360" w:lineRule="auto"/>
      </w:pPr>
      <w:r>
        <w:rPr>
          <w:rFonts w:hint="eastAsia"/>
        </w:rPr>
        <w:t>·  在涉及有行为能力受试者的医学研究中，每个潜在的受试者都必须被充分告知研究</w:t>
      </w:r>
    </w:p>
    <w:p>
      <w:pPr>
        <w:spacing w:line="360" w:lineRule="auto"/>
        <w:ind w:firstLine="420"/>
      </w:pPr>
      <w:r>
        <w:rPr>
          <w:rFonts w:hint="eastAsia"/>
        </w:rPr>
        <w:t>目的、方法、资金来源、任何可能的利益冲突、研究者所属单位、研究的预期受益</w:t>
      </w:r>
    </w:p>
    <w:p>
      <w:pPr>
        <w:spacing w:line="360" w:lineRule="auto"/>
        <w:ind w:firstLine="420"/>
      </w:pPr>
      <w:r>
        <w:rPr>
          <w:rFonts w:hint="eastAsia"/>
        </w:rPr>
        <w:t>和潜在风险、研究可能引起的不适以及任何其他相关方面的信息。必须告知潜在的</w:t>
      </w:r>
    </w:p>
    <w:p>
      <w:pPr>
        <w:spacing w:line="360" w:lineRule="auto"/>
        <w:ind w:firstLine="315" w:firstLineChars="150"/>
      </w:pPr>
      <w:r>
        <w:rPr>
          <w:rFonts w:hint="eastAsia"/>
        </w:rPr>
        <w:t xml:space="preserve"> 受试者，他们有权拒绝参加研究，或有权在任何时候撤回参与研究的同意而不受报</w:t>
      </w:r>
    </w:p>
    <w:p>
      <w:pPr>
        <w:spacing w:line="360" w:lineRule="auto"/>
        <w:ind w:firstLine="420"/>
      </w:pPr>
      <w:r>
        <w:rPr>
          <w:rFonts w:hint="eastAsia"/>
        </w:rPr>
        <w:t>复（赫尔辛基宣言2008年，第24条）。</w:t>
      </w:r>
    </w:p>
    <w:p>
      <w:pPr>
        <w:spacing w:line="360" w:lineRule="auto"/>
      </w:pPr>
      <w:r>
        <w:rPr>
          <w:rFonts w:hint="eastAsia"/>
        </w:rPr>
        <w:t>·  医生必须充分告知病人医疗中的哪些方面与研究有关。医生绝不能因为病人拒绝参</w:t>
      </w:r>
    </w:p>
    <w:p>
      <w:pPr>
        <w:spacing w:line="360" w:lineRule="auto"/>
        <w:ind w:firstLine="420"/>
      </w:pPr>
      <w:r>
        <w:rPr>
          <w:rFonts w:hint="eastAsia"/>
        </w:rPr>
        <w:t>与研究或决定退出研究而影响医患关系（赫尔辛基宣言2008年，第34条）。</w:t>
      </w:r>
    </w:p>
    <w:p>
      <w:pPr>
        <w:spacing w:line="360" w:lineRule="auto"/>
        <w:rPr>
          <w:b/>
        </w:rPr>
      </w:pPr>
    </w:p>
    <w:p>
      <w:pPr>
        <w:spacing w:line="360" w:lineRule="auto"/>
        <w:rPr>
          <w:b/>
        </w:rPr>
      </w:pPr>
      <w:r>
        <w:rPr>
          <w:rFonts w:hint="eastAsia"/>
          <w:b/>
        </w:rPr>
        <w:t>二、审查要点</w:t>
      </w:r>
    </w:p>
    <w:p>
      <w:pPr>
        <w:spacing w:line="360" w:lineRule="auto"/>
      </w:pPr>
      <w:r>
        <w:rPr>
          <w:rFonts w:hint="eastAsia"/>
        </w:rPr>
        <w:t>1．实验性研究应告知受试者的信息（ICH  GCP）</w:t>
      </w:r>
    </w:p>
    <w:p>
      <w:pPr>
        <w:spacing w:line="360" w:lineRule="auto"/>
      </w:pPr>
      <w:r>
        <w:rPr>
          <w:rFonts w:hint="eastAsia"/>
        </w:rPr>
        <w:t>·  试验为研究性质。</w:t>
      </w:r>
    </w:p>
    <w:p>
      <w:pPr>
        <w:spacing w:line="360" w:lineRule="auto"/>
      </w:pPr>
      <w:r>
        <w:rPr>
          <w:rFonts w:hint="eastAsia"/>
        </w:rPr>
        <w:t>·  研究目的。</w:t>
      </w:r>
    </w:p>
    <w:p>
      <w:pPr>
        <w:spacing w:line="360" w:lineRule="auto"/>
      </w:pPr>
      <w:r>
        <w:rPr>
          <w:rFonts w:hint="eastAsia"/>
        </w:rPr>
        <w:t>·  试验治疗，以及随机分到各组的可能性。</w:t>
      </w:r>
    </w:p>
    <w:p>
      <w:pPr>
        <w:spacing w:line="360" w:lineRule="auto"/>
      </w:pPr>
      <w:r>
        <w:rPr>
          <w:rFonts w:hint="eastAsia"/>
        </w:rPr>
        <w:t>·  所需遵循的试验程序，包括所有侵入性操作。</w:t>
      </w:r>
    </w:p>
    <w:p>
      <w:pPr>
        <w:spacing w:line="360" w:lineRule="auto"/>
      </w:pPr>
      <w:r>
        <w:rPr>
          <w:rFonts w:hint="eastAsia"/>
        </w:rPr>
        <w:t>·  受试者的责任。</w:t>
      </w:r>
    </w:p>
    <w:p>
      <w:pPr>
        <w:spacing w:line="360" w:lineRule="auto"/>
      </w:pPr>
      <w:r>
        <w:rPr>
          <w:rFonts w:hint="eastAsia"/>
        </w:rPr>
        <w:t>·  试验性干预措施/程序的说明。</w:t>
      </w:r>
    </w:p>
    <w:p>
      <w:pPr>
        <w:spacing w:line="360" w:lineRule="auto"/>
      </w:pPr>
      <w:r>
        <w:rPr>
          <w:rFonts w:hint="eastAsia"/>
        </w:rPr>
        <w:t>·  与试验相关的预期风险和不适（必要时，包括对胚胎、胎儿或哺乳婴儿）。</w:t>
      </w:r>
    </w:p>
    <w:p>
      <w:pPr>
        <w:spacing w:line="360" w:lineRule="auto"/>
        <w:ind w:firstLine="420"/>
      </w:pPr>
      <w:r>
        <w:rPr>
          <w:rFonts w:hint="eastAsia"/>
        </w:rPr>
        <w:t>☆  应十分客观地告知试验干预的细节，它可能带来的疼痛和不适，以及已知的风</w:t>
      </w:r>
    </w:p>
    <w:p>
      <w:pPr>
        <w:spacing w:line="360" w:lineRule="auto"/>
        <w:ind w:firstLine="420"/>
      </w:pPr>
      <w:r>
        <w:rPr>
          <w:rFonts w:hint="eastAsia"/>
        </w:rPr>
        <w:t xml:space="preserve">    险和可能的伤害。</w:t>
      </w:r>
    </w:p>
    <w:p>
      <w:pPr>
        <w:pStyle w:val="7"/>
        <w:numPr>
          <w:ilvl w:val="0"/>
          <w:numId w:val="1"/>
        </w:numPr>
        <w:spacing w:line="360" w:lineRule="auto"/>
        <w:ind w:firstLineChars="0"/>
      </w:pPr>
      <w:r>
        <w:rPr>
          <w:rFonts w:hint="eastAsia"/>
        </w:rPr>
        <w:t xml:space="preserve"> HIV/AIDS疫苗的研究，受试者应得到忠告，除非他们采取预防措施，否则仍</w:t>
      </w:r>
    </w:p>
    <w:p>
      <w:pPr>
        <w:spacing w:line="360" w:lineRule="auto"/>
        <w:ind w:firstLine="420"/>
      </w:pPr>
      <w:r>
        <w:rPr>
          <w:rFonts w:hint="eastAsia"/>
        </w:rPr>
        <w:t xml:space="preserve">    有患病的风险。</w:t>
      </w:r>
    </w:p>
    <w:p>
      <w:pPr>
        <w:pStyle w:val="7"/>
        <w:numPr>
          <w:ilvl w:val="0"/>
          <w:numId w:val="2"/>
        </w:numPr>
        <w:spacing w:line="360" w:lineRule="auto"/>
        <w:ind w:firstLineChars="0"/>
      </w:pPr>
      <w:r>
        <w:rPr>
          <w:rFonts w:hint="eastAsia"/>
        </w:rPr>
        <w:t xml:space="preserve"> 合理预期的受益。如果对受试者没有预期受益，应加以告知。</w:t>
      </w:r>
    </w:p>
    <w:p>
      <w:pPr>
        <w:pStyle w:val="7"/>
        <w:numPr>
          <w:ilvl w:val="0"/>
          <w:numId w:val="2"/>
        </w:numPr>
        <w:spacing w:line="360" w:lineRule="auto"/>
        <w:ind w:firstLineChars="0"/>
      </w:pPr>
      <w:r>
        <w:rPr>
          <w:rFonts w:hint="eastAsia"/>
        </w:rPr>
        <w:t xml:space="preserve"> 受试者可能获得的其他备选治疗或疗法，及其重要的受益和风险。</w:t>
      </w:r>
    </w:p>
    <w:p>
      <w:pPr>
        <w:pStyle w:val="7"/>
        <w:numPr>
          <w:ilvl w:val="0"/>
          <w:numId w:val="2"/>
        </w:numPr>
        <w:spacing w:line="360" w:lineRule="auto"/>
        <w:ind w:firstLineChars="0"/>
      </w:pPr>
      <w:r>
        <w:rPr>
          <w:rFonts w:hint="eastAsia"/>
        </w:rPr>
        <w:t xml:space="preserve"> 如发生与试验有关的伤害事件，受试者可能获得的补偿和/或治疗。</w:t>
      </w:r>
    </w:p>
    <w:p>
      <w:pPr>
        <w:pStyle w:val="7"/>
        <w:numPr>
          <w:ilvl w:val="0"/>
          <w:numId w:val="2"/>
        </w:numPr>
        <w:spacing w:line="360" w:lineRule="auto"/>
        <w:ind w:firstLineChars="0"/>
      </w:pPr>
      <w:r>
        <w:rPr>
          <w:rFonts w:hint="eastAsia"/>
        </w:rPr>
        <w:t xml:space="preserve"> 对受试者参加研究所预定的、按比例支付的补偿（如有）。</w:t>
      </w:r>
    </w:p>
    <w:p>
      <w:pPr>
        <w:pStyle w:val="7"/>
        <w:numPr>
          <w:ilvl w:val="0"/>
          <w:numId w:val="2"/>
        </w:numPr>
        <w:spacing w:line="360" w:lineRule="auto"/>
        <w:ind w:firstLineChars="0"/>
      </w:pPr>
      <w:r>
        <w:rPr>
          <w:rFonts w:hint="eastAsia"/>
        </w:rPr>
        <w:t xml:space="preserve"> 受试者参加试验的预期花费（如有）。</w:t>
      </w:r>
    </w:p>
    <w:p>
      <w:pPr>
        <w:pStyle w:val="7"/>
        <w:numPr>
          <w:ilvl w:val="0"/>
          <w:numId w:val="2"/>
        </w:numPr>
        <w:spacing w:line="360" w:lineRule="auto"/>
        <w:ind w:firstLineChars="0"/>
      </w:pPr>
      <w:r>
        <w:rPr>
          <w:rFonts w:hint="eastAsia"/>
        </w:rPr>
        <w:t xml:space="preserve"> 受试者参加试验是自愿的，受试者可以拒绝参加或在任何时候退出试验而不会因此</w:t>
      </w:r>
    </w:p>
    <w:p>
      <w:pPr>
        <w:spacing w:line="360" w:lineRule="auto"/>
        <w:ind w:firstLine="420"/>
      </w:pPr>
      <w:r>
        <w:rPr>
          <w:rFonts w:hint="eastAsia"/>
        </w:rPr>
        <w:t>受到处罚或其应得利益不会遭受损失。</w:t>
      </w:r>
    </w:p>
    <w:p>
      <w:pPr>
        <w:pStyle w:val="7"/>
        <w:numPr>
          <w:ilvl w:val="0"/>
          <w:numId w:val="2"/>
        </w:numPr>
        <w:spacing w:line="360" w:lineRule="auto"/>
        <w:ind w:firstLineChars="0"/>
      </w:pPr>
      <w:r>
        <w:rPr>
          <w:rFonts w:hint="eastAsia"/>
        </w:rPr>
        <w:t xml:space="preserve"> 监察员、稽查员、机构审查委员会/独立伦理委员会和管理当局应被准予在不违反</w:t>
      </w:r>
    </w:p>
    <w:p>
      <w:pPr>
        <w:pStyle w:val="7"/>
        <w:spacing w:line="360" w:lineRule="auto"/>
        <w:ind w:left="360" w:firstLine="105" w:firstLineChars="50"/>
      </w:pPr>
      <w:r>
        <w:rPr>
          <w:rFonts w:hint="eastAsia"/>
        </w:rPr>
        <w:t>适用法律和法规所准许的范围内，在不侵犯受试者的隐私的情况下，直接查阅受试</w:t>
      </w:r>
    </w:p>
    <w:p>
      <w:pPr>
        <w:spacing w:line="360" w:lineRule="auto"/>
        <w:ind w:firstLine="420"/>
      </w:pPr>
      <w:r>
        <w:rPr>
          <w:rFonts w:hint="eastAsia"/>
        </w:rPr>
        <w:t>者的原始医疗记录以便核查临床试验的程序和/或数据受试者或其合法代理人在签</w:t>
      </w:r>
    </w:p>
    <w:p>
      <w:pPr>
        <w:spacing w:line="360" w:lineRule="auto"/>
        <w:ind w:firstLine="420"/>
      </w:pPr>
      <w:r>
        <w:rPr>
          <w:rFonts w:hint="eastAsia"/>
        </w:rPr>
        <w:t>署书面知情同意书时即授权这种查阅。</w:t>
      </w:r>
    </w:p>
    <w:p>
      <w:pPr>
        <w:pStyle w:val="7"/>
        <w:numPr>
          <w:ilvl w:val="0"/>
          <w:numId w:val="2"/>
        </w:numPr>
        <w:spacing w:line="360" w:lineRule="auto"/>
        <w:ind w:firstLineChars="0"/>
      </w:pPr>
      <w:r>
        <w:rPr>
          <w:rFonts w:hint="eastAsia"/>
        </w:rPr>
        <w:t xml:space="preserve"> 在适用法律和/或法规准许的范围内，有关识别受试者的记录应保密，不得公开这</w:t>
      </w:r>
    </w:p>
    <w:p>
      <w:pPr>
        <w:spacing w:line="360" w:lineRule="auto"/>
        <w:ind w:firstLine="420"/>
      </w:pPr>
      <w:r>
        <w:rPr>
          <w:rFonts w:hint="eastAsia"/>
        </w:rPr>
        <w:t>些记录，如公开发表试验结果，受试者的身份仍然是保密的。</w:t>
      </w:r>
    </w:p>
    <w:p>
      <w:pPr>
        <w:spacing w:line="360" w:lineRule="auto"/>
      </w:pPr>
      <w:r>
        <w:rPr>
          <w:rFonts w:hint="eastAsia"/>
        </w:rPr>
        <w:t>·  如果得到可能影响受试者继续参加试验的信息，受试者或其合法代理人将及时得到</w:t>
      </w:r>
    </w:p>
    <w:p>
      <w:pPr>
        <w:spacing w:line="360" w:lineRule="auto"/>
        <w:ind w:firstLine="420"/>
      </w:pPr>
      <w:r>
        <w:rPr>
          <w:rFonts w:hint="eastAsia"/>
        </w:rPr>
        <w:t>通报。</w:t>
      </w:r>
    </w:p>
    <w:p>
      <w:pPr>
        <w:spacing w:line="360" w:lineRule="auto"/>
      </w:pPr>
      <w:r>
        <w:rPr>
          <w:rFonts w:hint="eastAsia"/>
        </w:rPr>
        <w:t>·  需要进一步了解有关试验资料和受试者的权益时的联系人以及如发生试验相关的</w:t>
      </w:r>
    </w:p>
    <w:p>
      <w:pPr>
        <w:spacing w:line="360" w:lineRule="auto"/>
        <w:ind w:firstLine="420"/>
      </w:pPr>
      <w:r>
        <w:rPr>
          <w:rFonts w:hint="eastAsia"/>
        </w:rPr>
        <w:t>伤害时的联系人。</w:t>
      </w:r>
    </w:p>
    <w:p>
      <w:pPr>
        <w:spacing w:line="360" w:lineRule="auto"/>
      </w:pPr>
      <w:r>
        <w:rPr>
          <w:rFonts w:hint="eastAsia"/>
        </w:rPr>
        <w:t>·  受试者参加试验可能被终止的预期情况和/或原因。</w:t>
      </w:r>
    </w:p>
    <w:p>
      <w:pPr>
        <w:spacing w:line="360" w:lineRule="auto"/>
      </w:pPr>
      <w:r>
        <w:rPr>
          <w:rFonts w:hint="eastAsia"/>
        </w:rPr>
        <w:t>·  受试者参加试验的预期持续时间。</w:t>
      </w:r>
    </w:p>
    <w:p>
      <w:pPr>
        <w:spacing w:line="360" w:lineRule="auto"/>
      </w:pPr>
      <w:r>
        <w:rPr>
          <w:rFonts w:hint="eastAsia"/>
        </w:rPr>
        <w:t>·  研究涉及受试者的大致人数。</w:t>
      </w:r>
    </w:p>
    <w:p>
      <w:pPr>
        <w:spacing w:line="360" w:lineRule="auto"/>
      </w:pPr>
      <w:r>
        <w:rPr>
          <w:rFonts w:hint="eastAsia"/>
        </w:rPr>
        <w:t>此外，审查还应考虑：</w:t>
      </w:r>
    </w:p>
    <w:p>
      <w:pPr>
        <w:spacing w:line="360" w:lineRule="auto"/>
      </w:pPr>
      <w:r>
        <w:rPr>
          <w:rFonts w:hint="eastAsia"/>
        </w:rPr>
        <w:t>·  知情同意书没有任何要求受试者或其合法代表放弃其合法权益的内容，没有免除研</w:t>
      </w:r>
    </w:p>
    <w:p>
      <w:pPr>
        <w:spacing w:line="360" w:lineRule="auto"/>
        <w:ind w:firstLine="420"/>
      </w:pPr>
      <w:r>
        <w:rPr>
          <w:rFonts w:hint="eastAsia"/>
        </w:rPr>
        <w:t>究者、研究机构、申办者或其合法代表逃避过失责任的内容。</w:t>
      </w:r>
    </w:p>
    <w:p>
      <w:pPr>
        <w:spacing w:line="360" w:lineRule="auto"/>
      </w:pPr>
      <w:r>
        <w:rPr>
          <w:rFonts w:hint="eastAsia"/>
        </w:rPr>
        <w:t>·  告知信息的语言表述适合受试者群体的理解水平。</w:t>
      </w:r>
    </w:p>
    <w:p>
      <w:pPr>
        <w:spacing w:line="360" w:lineRule="auto"/>
      </w:pPr>
      <w:r>
        <w:rPr>
          <w:rFonts w:hint="eastAsia"/>
        </w:rPr>
        <w:t>·  上述告知的信息（特别是受试人群、试验干预与试验程序）与方案一致。</w:t>
      </w:r>
    </w:p>
    <w:p>
      <w:pPr>
        <w:spacing w:line="360" w:lineRule="auto"/>
        <w:ind w:firstLine="420"/>
      </w:pPr>
      <w:r>
        <w:rPr>
          <w:rFonts w:hint="eastAsia"/>
        </w:rPr>
        <w:t xml:space="preserve">    </w:t>
      </w:r>
    </w:p>
    <w:p>
      <w:pPr>
        <w:spacing w:line="360" w:lineRule="auto"/>
      </w:pPr>
      <w:r>
        <w:rPr>
          <w:rFonts w:hint="eastAsia"/>
        </w:rPr>
        <w:t>2．前瞻性研究受试者应知晓的信息（CIOMS．International Ethical Guidelines for</w:t>
      </w:r>
    </w:p>
    <w:p>
      <w:pPr>
        <w:spacing w:line="360" w:lineRule="auto"/>
      </w:pPr>
      <w:r>
        <w:t>Biomedical Research</w:t>
      </w:r>
      <w:r>
        <w:rPr>
          <w:rFonts w:hint="eastAsia"/>
        </w:rPr>
        <w:t xml:space="preserve"> </w:t>
      </w:r>
      <w:r>
        <w:t>Involving Human Subjects</w:t>
      </w:r>
      <w:r>
        <w:rPr>
          <w:rFonts w:hint="eastAsia"/>
        </w:rPr>
        <w:t>）</w:t>
      </w:r>
    </w:p>
    <w:p>
      <w:pPr>
        <w:spacing w:line="360" w:lineRule="auto"/>
        <w:ind w:firstLine="210" w:firstLineChars="100"/>
      </w:pPr>
      <w:r>
        <w:rPr>
          <w:rFonts w:hint="eastAsia"/>
        </w:rPr>
        <w:t>在要求受试者同意参加研究之前，研究者必须以其能理解的语言或其他交流形式提供以</w:t>
      </w:r>
    </w:p>
    <w:p>
      <w:pPr>
        <w:spacing w:line="360" w:lineRule="auto"/>
      </w:pPr>
      <w:r>
        <w:rPr>
          <w:rFonts w:hint="eastAsia"/>
        </w:rPr>
        <w:t>下信息：</w:t>
      </w:r>
    </w:p>
    <w:p>
      <w:pPr>
        <w:spacing w:line="360" w:lineRule="auto"/>
      </w:pPr>
      <w:r>
        <w:rPr>
          <w:rFonts w:hint="eastAsia"/>
        </w:rPr>
        <w:t>·  受试者是受邀参加研究，适合参加该项研究的理由，以及参加是自愿的。</w:t>
      </w:r>
    </w:p>
    <w:p>
      <w:pPr>
        <w:spacing w:line="360" w:lineRule="auto"/>
      </w:pPr>
      <w:r>
        <w:rPr>
          <w:rFonts w:hint="eastAsia"/>
        </w:rPr>
        <w:t>·  受试者有权拒绝参加，并可在任何时候自由地退出研究而不会受到惩罚，也不会</w:t>
      </w:r>
    </w:p>
    <w:p>
      <w:pPr>
        <w:spacing w:line="360" w:lineRule="auto"/>
        <w:ind w:firstLine="420"/>
      </w:pPr>
      <w:r>
        <w:rPr>
          <w:rFonts w:hint="eastAsia"/>
        </w:rPr>
        <w:t>丧失其应得利益。</w:t>
      </w:r>
    </w:p>
    <w:p>
      <w:pPr>
        <w:spacing w:line="360" w:lineRule="auto"/>
      </w:pPr>
      <w:r>
        <w:rPr>
          <w:rFonts w:hint="eastAsia"/>
        </w:rPr>
        <w:t>·  研究的目的，研究者和受试者要进行的研究过程，以及说明该研究不同于常规医</w:t>
      </w:r>
    </w:p>
    <w:p>
      <w:pPr>
        <w:spacing w:line="360" w:lineRule="auto"/>
        <w:ind w:firstLine="420"/>
      </w:pPr>
      <w:r>
        <w:rPr>
          <w:rFonts w:hint="eastAsia"/>
        </w:rPr>
        <w:t>疗之处。</w:t>
      </w:r>
    </w:p>
    <w:p>
      <w:pPr>
        <w:spacing w:line="360" w:lineRule="auto"/>
      </w:pPr>
      <w:r>
        <w:rPr>
          <w:rFonts w:hint="eastAsia"/>
        </w:rPr>
        <w:t>·  关于对照试验，要说明研究设计的特点（例如随机化，双盲），在研究完成或破盲</w:t>
      </w:r>
    </w:p>
    <w:p>
      <w:pPr>
        <w:spacing w:line="360" w:lineRule="auto"/>
        <w:ind w:firstLine="420"/>
      </w:pPr>
      <w:r>
        <w:rPr>
          <w:rFonts w:hint="eastAsia"/>
        </w:rPr>
        <w:t>以前受试者不会被告知所分配的治疗方法。</w:t>
      </w:r>
    </w:p>
    <w:p>
      <w:pPr>
        <w:spacing w:line="360" w:lineRule="auto"/>
      </w:pPr>
      <w:r>
        <w:rPr>
          <w:rFonts w:hint="eastAsia"/>
        </w:rPr>
        <w:t>·  预期个体参加研究的持续时间（包括到研究中心随访的次数和持续时间，以及参</w:t>
      </w:r>
    </w:p>
    <w:p>
      <w:pPr>
        <w:spacing w:line="360" w:lineRule="auto"/>
        <w:ind w:firstLine="420"/>
      </w:pPr>
      <w:r>
        <w:rPr>
          <w:rFonts w:hint="eastAsia"/>
        </w:rPr>
        <w:t>加研究的总体时间），试验提前中止或受试者提前退出试验的可能性。</w:t>
      </w:r>
    </w:p>
    <w:p>
      <w:pPr>
        <w:spacing w:line="360" w:lineRule="auto"/>
      </w:pPr>
      <w:r>
        <w:rPr>
          <w:rFonts w:hint="eastAsia"/>
        </w:rPr>
        <w:t>·  是否有金钱或其他形式的物质作为受试者参加研究的报酬，如果有，说明种类和</w:t>
      </w:r>
    </w:p>
    <w:p>
      <w:pPr>
        <w:spacing w:line="360" w:lineRule="auto"/>
        <w:ind w:firstLine="420"/>
      </w:pPr>
      <w:r>
        <w:rPr>
          <w:rFonts w:hint="eastAsia"/>
        </w:rPr>
        <w:t>数量。</w:t>
      </w:r>
    </w:p>
    <w:p>
      <w:pPr>
        <w:spacing w:line="360" w:lineRule="auto"/>
      </w:pPr>
      <w:r>
        <w:rPr>
          <w:rFonts w:hint="eastAsia"/>
        </w:rPr>
        <w:t>·  通常在研究完成后，受试者将被告知研究的发现，每位受试者将被告知与他们自</w:t>
      </w:r>
    </w:p>
    <w:p>
      <w:pPr>
        <w:spacing w:line="360" w:lineRule="auto"/>
        <w:ind w:firstLine="420"/>
      </w:pPr>
      <w:r>
        <w:rPr>
          <w:rFonts w:hint="eastAsia"/>
        </w:rPr>
        <w:t>身健康状态有关的任何发现。</w:t>
      </w:r>
    </w:p>
    <w:p>
      <w:pPr>
        <w:pStyle w:val="7"/>
        <w:numPr>
          <w:ilvl w:val="0"/>
          <w:numId w:val="2"/>
        </w:numPr>
        <w:spacing w:line="360" w:lineRule="auto"/>
        <w:ind w:firstLineChars="0"/>
      </w:pPr>
      <w:r>
        <w:rPr>
          <w:rFonts w:hint="eastAsia"/>
        </w:rPr>
        <w:t xml:space="preserve"> 受试者有权利在提出要求时获得他们的数据，即使这些数据没有直接的临床用途</w:t>
      </w:r>
    </w:p>
    <w:p>
      <w:pPr>
        <w:spacing w:line="360" w:lineRule="auto"/>
        <w:ind w:firstLine="420"/>
      </w:pPr>
      <w:r>
        <w:rPr>
          <w:rFonts w:hint="eastAsia"/>
        </w:rPr>
        <w:t>（除非伦理委员会已经批准暂时或永久地不公开数据，在这种情况下受试者应被</w:t>
      </w:r>
    </w:p>
    <w:p>
      <w:pPr>
        <w:spacing w:line="360" w:lineRule="auto"/>
        <w:ind w:firstLine="420"/>
      </w:pPr>
      <w:r>
        <w:rPr>
          <w:rFonts w:hint="eastAsia"/>
        </w:rPr>
        <w:t>告知，并且给予不公开数据的理由）。</w:t>
      </w:r>
    </w:p>
    <w:p>
      <w:pPr>
        <w:spacing w:line="360" w:lineRule="auto"/>
      </w:pPr>
      <w:r>
        <w:rPr>
          <w:rFonts w:hint="eastAsia"/>
        </w:rPr>
        <w:t>·  与参加研究有关的、给受试者（或他人）带来的任何可预见到的风险、疼痛、不</w:t>
      </w:r>
    </w:p>
    <w:p>
      <w:pPr>
        <w:spacing w:line="360" w:lineRule="auto"/>
        <w:ind w:firstLine="420"/>
      </w:pPr>
      <w:r>
        <w:rPr>
          <w:rFonts w:hint="eastAsia"/>
        </w:rPr>
        <w:t>适，或不便，包括给受试者的配偶或伴侣的健康或幸福带来的风险。</w:t>
      </w:r>
    </w:p>
    <w:p>
      <w:pPr>
        <w:spacing w:line="360" w:lineRule="auto"/>
      </w:pPr>
      <w:r>
        <w:rPr>
          <w:rFonts w:hint="eastAsia"/>
        </w:rPr>
        <w:t>·  受试者参加研究任何预期的直接受益。</w:t>
      </w:r>
    </w:p>
    <w:p>
      <w:pPr>
        <w:pStyle w:val="7"/>
        <w:numPr>
          <w:ilvl w:val="0"/>
          <w:numId w:val="2"/>
        </w:numPr>
        <w:spacing w:line="360" w:lineRule="auto"/>
        <w:ind w:firstLineChars="0"/>
      </w:pPr>
      <w:r>
        <w:rPr>
          <w:rFonts w:hint="eastAsia"/>
        </w:rPr>
        <w:t xml:space="preserve"> 研究对于社区或整个社会的预期受益，或对科学知识的贡献。</w:t>
      </w:r>
    </w:p>
    <w:p>
      <w:pPr>
        <w:spacing w:line="360" w:lineRule="auto"/>
      </w:pPr>
      <w:r>
        <w:rPr>
          <w:rFonts w:hint="eastAsia"/>
        </w:rPr>
        <w:t>·  受试者完成研究后，他们能否、何时、如何得到被研究证明是安全和有效的药品</w:t>
      </w:r>
    </w:p>
    <w:p>
      <w:pPr>
        <w:spacing w:line="360" w:lineRule="auto"/>
        <w:ind w:firstLine="420" w:firstLineChars="200"/>
        <w:rPr>
          <w:b/>
        </w:rPr>
      </w:pPr>
      <w:r>
        <w:rPr>
          <w:rFonts w:hint="eastAsia"/>
        </w:rPr>
        <w:t>或干预方法，他们是否要为此付款。</w:t>
      </w:r>
    </w:p>
    <w:p>
      <w:pPr>
        <w:pStyle w:val="7"/>
        <w:numPr>
          <w:ilvl w:val="0"/>
          <w:numId w:val="2"/>
        </w:numPr>
        <w:spacing w:line="360" w:lineRule="auto"/>
        <w:ind w:firstLineChars="0"/>
      </w:pPr>
      <w:r>
        <w:rPr>
          <w:rFonts w:hint="eastAsia"/>
        </w:rPr>
        <w:t xml:space="preserve"> 任何现有的可替代的干预措施或治疗措施。</w:t>
      </w:r>
    </w:p>
    <w:p>
      <w:pPr>
        <w:pStyle w:val="7"/>
        <w:numPr>
          <w:ilvl w:val="0"/>
          <w:numId w:val="2"/>
        </w:numPr>
        <w:spacing w:line="360" w:lineRule="auto"/>
        <w:ind w:firstLineChars="0"/>
      </w:pPr>
      <w:r>
        <w:rPr>
          <w:rFonts w:hint="eastAsia"/>
        </w:rPr>
        <w:t xml:space="preserve"> 有关尊重受试者隐私，可识别受试者身份记录保密性的规定。</w:t>
      </w:r>
    </w:p>
    <w:p>
      <w:pPr>
        <w:pStyle w:val="7"/>
        <w:numPr>
          <w:ilvl w:val="0"/>
          <w:numId w:val="2"/>
        </w:numPr>
        <w:spacing w:line="360" w:lineRule="auto"/>
        <w:ind w:firstLineChars="0"/>
      </w:pPr>
      <w:r>
        <w:rPr>
          <w:rFonts w:hint="eastAsia"/>
        </w:rPr>
        <w:t xml:space="preserve"> 研究者保守机密能力受到法律和其他规定的限制，以及泄露机密的可能后果。</w:t>
      </w:r>
    </w:p>
    <w:p>
      <w:pPr>
        <w:pStyle w:val="7"/>
        <w:numPr>
          <w:ilvl w:val="0"/>
          <w:numId w:val="2"/>
        </w:numPr>
        <w:spacing w:line="360" w:lineRule="auto"/>
        <w:ind w:firstLineChars="0"/>
      </w:pPr>
      <w:r>
        <w:rPr>
          <w:rFonts w:hint="eastAsia"/>
        </w:rPr>
        <w:t xml:space="preserve"> 关于利用遗传试验结果和家族遗传信息的政策，以及在没有受试者同意的情况下，</w:t>
      </w:r>
    </w:p>
    <w:p>
      <w:pPr>
        <w:spacing w:line="360" w:lineRule="auto"/>
        <w:ind w:firstLine="420" w:firstLineChars="200"/>
      </w:pPr>
      <w:r>
        <w:rPr>
          <w:rFonts w:hint="eastAsia"/>
        </w:rPr>
        <w:t>防止将受试者的遗传试验结果披露给直系亲属或其他人（如保险公司或雇主）的</w:t>
      </w:r>
    </w:p>
    <w:p>
      <w:pPr>
        <w:spacing w:line="360" w:lineRule="auto"/>
        <w:ind w:firstLine="420"/>
      </w:pPr>
      <w:r>
        <w:rPr>
          <w:rFonts w:hint="eastAsia"/>
        </w:rPr>
        <w:t>适当的预防措施。</w:t>
      </w:r>
    </w:p>
    <w:p>
      <w:pPr>
        <w:pStyle w:val="7"/>
        <w:numPr>
          <w:ilvl w:val="0"/>
          <w:numId w:val="2"/>
        </w:numPr>
        <w:spacing w:line="360" w:lineRule="auto"/>
        <w:ind w:firstLineChars="0"/>
      </w:pPr>
      <w:r>
        <w:rPr>
          <w:rFonts w:hint="eastAsia"/>
        </w:rPr>
        <w:t xml:space="preserve"> 研究的申办者，研究者隶属的机构，研究资金的性质和来源。</w:t>
      </w:r>
    </w:p>
    <w:p>
      <w:pPr>
        <w:pStyle w:val="7"/>
        <w:numPr>
          <w:ilvl w:val="0"/>
          <w:numId w:val="2"/>
        </w:numPr>
        <w:spacing w:line="360" w:lineRule="auto"/>
        <w:ind w:firstLineChars="0"/>
      </w:pPr>
      <w:r>
        <w:rPr>
          <w:rFonts w:hint="eastAsia"/>
        </w:rPr>
        <w:t xml:space="preserve"> 对受试者医疗过程中的病历记录和生物标本的直接研究利用和二次研究利用的可</w:t>
      </w:r>
    </w:p>
    <w:p>
      <w:pPr>
        <w:spacing w:line="360" w:lineRule="auto"/>
        <w:ind w:firstLine="525" w:firstLineChars="250"/>
      </w:pPr>
      <w:r>
        <w:rPr>
          <w:rFonts w:hint="eastAsia"/>
        </w:rPr>
        <w:t>能性。</w:t>
      </w:r>
    </w:p>
    <w:p>
      <w:pPr>
        <w:pStyle w:val="7"/>
        <w:numPr>
          <w:ilvl w:val="0"/>
          <w:numId w:val="2"/>
        </w:numPr>
        <w:spacing w:line="360" w:lineRule="auto"/>
        <w:ind w:firstLineChars="0"/>
      </w:pPr>
      <w:r>
        <w:rPr>
          <w:rFonts w:hint="eastAsia"/>
        </w:rPr>
        <w:t xml:space="preserve"> 研究结束时是否计划将研究中收集的生物标本销毁，如果不是，关于它们贮存的</w:t>
      </w:r>
    </w:p>
    <w:p>
      <w:pPr>
        <w:spacing w:line="360" w:lineRule="auto"/>
        <w:ind w:firstLine="420"/>
      </w:pPr>
      <w:r>
        <w:rPr>
          <w:rFonts w:hint="eastAsia"/>
        </w:rPr>
        <w:t>细节（地点，如何存，存多久，最后的处置）和将来可能的利用，以及受试者有</w:t>
      </w:r>
    </w:p>
    <w:p>
      <w:pPr>
        <w:spacing w:line="360" w:lineRule="auto"/>
        <w:ind w:firstLine="420"/>
      </w:pPr>
      <w:r>
        <w:rPr>
          <w:rFonts w:hint="eastAsia"/>
        </w:rPr>
        <w:t>权做出关于将来的使用、拒绝贮存和让其销毁的决定。</w:t>
      </w:r>
    </w:p>
    <w:p>
      <w:pPr>
        <w:pStyle w:val="7"/>
        <w:numPr>
          <w:ilvl w:val="0"/>
          <w:numId w:val="2"/>
        </w:numPr>
        <w:spacing w:line="360" w:lineRule="auto"/>
        <w:ind w:firstLineChars="0"/>
      </w:pPr>
      <w:r>
        <w:rPr>
          <w:rFonts w:hint="eastAsia"/>
        </w:rPr>
        <w:t xml:space="preserve"> 是否会从生物标本中开发出商业产品，研究的受试者是否会从此类产品的开发中</w:t>
      </w:r>
    </w:p>
    <w:p>
      <w:pPr>
        <w:spacing w:line="360" w:lineRule="auto"/>
        <w:ind w:firstLine="420"/>
      </w:pPr>
      <w:r>
        <w:rPr>
          <w:rFonts w:hint="eastAsia"/>
        </w:rPr>
        <w:t>获得金钱或其他受益。</w:t>
      </w:r>
    </w:p>
    <w:p>
      <w:pPr>
        <w:pStyle w:val="7"/>
        <w:numPr>
          <w:ilvl w:val="0"/>
          <w:numId w:val="2"/>
        </w:numPr>
        <w:spacing w:line="360" w:lineRule="auto"/>
        <w:ind w:firstLineChars="0"/>
      </w:pPr>
      <w:r>
        <w:rPr>
          <w:rFonts w:hint="eastAsia"/>
        </w:rPr>
        <w:t xml:space="preserve"> 研究者是仅作为研究者，还是既做研究者、又做受试者的医生。</w:t>
      </w:r>
    </w:p>
    <w:p>
      <w:pPr>
        <w:pStyle w:val="7"/>
        <w:numPr>
          <w:ilvl w:val="0"/>
          <w:numId w:val="2"/>
        </w:numPr>
        <w:spacing w:line="360" w:lineRule="auto"/>
        <w:ind w:firstLineChars="0"/>
      </w:pPr>
      <w:r>
        <w:rPr>
          <w:rFonts w:hint="eastAsia"/>
        </w:rPr>
        <w:t xml:space="preserve"> 研究者为研究受试者提供医疗服务的职责范围。</w:t>
      </w:r>
    </w:p>
    <w:p>
      <w:pPr>
        <w:pStyle w:val="7"/>
        <w:numPr>
          <w:ilvl w:val="0"/>
          <w:numId w:val="2"/>
        </w:numPr>
        <w:spacing w:line="360" w:lineRule="auto"/>
        <w:ind w:firstLineChars="0"/>
      </w:pPr>
      <w:r>
        <w:rPr>
          <w:rFonts w:hint="eastAsia"/>
        </w:rPr>
        <w:t xml:space="preserve"> 对研究相关损害或并发症提供的免费治疗，这种治疗的性质和持续时间，提供治</w:t>
      </w:r>
    </w:p>
    <w:p>
      <w:pPr>
        <w:spacing w:line="360" w:lineRule="auto"/>
        <w:ind w:firstLine="420"/>
      </w:pPr>
      <w:r>
        <w:rPr>
          <w:rFonts w:hint="eastAsia"/>
        </w:rPr>
        <w:t>疗的组织或个人名称，以及关于这种治疗的资金是否存在任何不确定因素。</w:t>
      </w:r>
    </w:p>
    <w:p>
      <w:pPr>
        <w:pStyle w:val="7"/>
        <w:numPr>
          <w:ilvl w:val="0"/>
          <w:numId w:val="2"/>
        </w:numPr>
        <w:spacing w:line="360" w:lineRule="auto"/>
        <w:ind w:firstLineChars="0"/>
      </w:pPr>
      <w:r>
        <w:rPr>
          <w:rFonts w:hint="eastAsia"/>
        </w:rPr>
        <w:t xml:space="preserve"> 因此类损害引起的残疾或死亡，受试者或受试者的家属或受赡养人将以何种方式，</w:t>
      </w:r>
    </w:p>
    <w:p>
      <w:pPr>
        <w:spacing w:line="360" w:lineRule="auto"/>
        <w:ind w:firstLine="420"/>
      </w:pPr>
      <w:r>
        <w:rPr>
          <w:rFonts w:hint="eastAsia"/>
        </w:rPr>
        <w:t>通过什么组织得到赔偿（或者，说明没有提供此类赔偿的计划）。</w:t>
      </w:r>
    </w:p>
    <w:p>
      <w:pPr>
        <w:pStyle w:val="7"/>
        <w:numPr>
          <w:ilvl w:val="0"/>
          <w:numId w:val="2"/>
        </w:numPr>
        <w:spacing w:line="360" w:lineRule="auto"/>
        <w:ind w:firstLineChars="0"/>
      </w:pPr>
      <w:r>
        <w:rPr>
          <w:rFonts w:hint="eastAsia"/>
        </w:rPr>
        <w:t xml:space="preserve"> 我国对与试验相关的损害，受试者有获得赔偿权利的法律保证。</w:t>
      </w:r>
    </w:p>
    <w:p>
      <w:pPr>
        <w:spacing w:line="360" w:lineRule="auto"/>
      </w:pPr>
      <w:r>
        <w:rPr>
          <w:rFonts w:hint="eastAsia"/>
        </w:rPr>
        <w:t>·  伦理委员会已经批准研究方案。</w:t>
      </w:r>
    </w:p>
    <w:p>
      <w:pPr>
        <w:spacing w:line="360" w:lineRule="auto"/>
      </w:pPr>
    </w:p>
    <w:p>
      <w:pPr>
        <w:spacing w:line="360" w:lineRule="auto"/>
        <w:rPr>
          <w:b/>
        </w:rPr>
      </w:pPr>
      <w:r>
        <w:rPr>
          <w:rFonts w:hint="eastAsia"/>
          <w:b/>
        </w:rPr>
        <w:t>三、隐瞒信息</w:t>
      </w:r>
    </w:p>
    <w:p>
      <w:pPr>
        <w:spacing w:line="360" w:lineRule="auto"/>
      </w:pPr>
      <w:r>
        <w:rPr>
          <w:rFonts w:hint="eastAsia"/>
        </w:rPr>
        <w:t>·  为了保证研究的有效性，有时候研究者在知情同意过程中隐瞒某些信息，典型做</w:t>
      </w:r>
    </w:p>
    <w:p>
      <w:pPr>
        <w:spacing w:line="360" w:lineRule="auto"/>
        <w:ind w:firstLine="315" w:firstLineChars="150"/>
      </w:pPr>
      <w:r>
        <w:rPr>
          <w:rFonts w:hint="eastAsia"/>
        </w:rPr>
        <w:t xml:space="preserve"> 法是隐瞒特定程序的目的，如不告知受试者药物计数的目的是监测其依从性，因</w:t>
      </w:r>
    </w:p>
    <w:p>
      <w:pPr>
        <w:spacing w:line="360" w:lineRule="auto"/>
        <w:ind w:firstLine="420"/>
      </w:pPr>
      <w:r>
        <w:rPr>
          <w:rFonts w:hint="eastAsia"/>
        </w:rPr>
        <w:t>为如果他们知道其依从性正受到监测，他们可能改变行为，使结果变得无效。</w:t>
      </w:r>
    </w:p>
    <w:p>
      <w:pPr>
        <w:spacing w:line="360" w:lineRule="auto"/>
      </w:pPr>
      <w:r>
        <w:rPr>
          <w:rFonts w:hint="eastAsia"/>
        </w:rPr>
        <w:t>·  不能隐瞒任何公开后将导致有理智的人拒绝参加研究的信息。</w:t>
      </w:r>
    </w:p>
    <w:p>
      <w:pPr>
        <w:spacing w:line="360" w:lineRule="auto"/>
      </w:pPr>
      <w:r>
        <w:rPr>
          <w:rFonts w:hint="eastAsia"/>
        </w:rPr>
        <w:t>·  信息的任何隐瞒都必须得到伦理委员会明确的批准。</w:t>
      </w:r>
    </w:p>
    <w:p>
      <w:pPr>
        <w:spacing w:line="360" w:lineRule="auto"/>
        <w:ind w:firstLine="420"/>
        <w:jc w:val="center"/>
        <w:rPr>
          <w:b/>
        </w:rPr>
      </w:pPr>
    </w:p>
    <w:p>
      <w:pPr>
        <w:spacing w:line="360" w:lineRule="auto"/>
        <w:ind w:firstLine="420"/>
        <w:jc w:val="center"/>
        <w:rPr>
          <w:b/>
        </w:rPr>
      </w:pPr>
      <w:r>
        <w:rPr>
          <w:rFonts w:hint="eastAsia"/>
          <w:b/>
        </w:rPr>
        <w:t>第五章  知情同意的过程</w:t>
      </w:r>
    </w:p>
    <w:p>
      <w:pPr>
        <w:spacing w:line="360" w:lineRule="auto"/>
        <w:ind w:firstLine="420"/>
        <w:jc w:val="center"/>
        <w:rPr>
          <w:b/>
        </w:rPr>
      </w:pPr>
    </w:p>
    <w:p>
      <w:pPr>
        <w:spacing w:line="360" w:lineRule="auto"/>
        <w:rPr>
          <w:b/>
        </w:rPr>
      </w:pPr>
      <w:r>
        <w:rPr>
          <w:rFonts w:hint="eastAsia"/>
          <w:b/>
        </w:rPr>
        <w:t>一、原则</w:t>
      </w:r>
    </w:p>
    <w:p>
      <w:pPr>
        <w:spacing w:line="360" w:lineRule="auto"/>
      </w:pPr>
      <w:r>
        <w:rPr>
          <w:rFonts w:hint="eastAsia"/>
        </w:rPr>
        <w:t>·  有行为能力的人作为受试者参加医学研究必须是自愿的。虽然征询家庭成员或社区</w:t>
      </w:r>
    </w:p>
    <w:p>
      <w:pPr>
        <w:spacing w:line="360" w:lineRule="auto"/>
        <w:ind w:firstLine="315" w:firstLineChars="150"/>
      </w:pPr>
      <w:r>
        <w:rPr>
          <w:rFonts w:hint="eastAsia"/>
        </w:rPr>
        <w:t xml:space="preserve"> 领导人的意见可能是合适的，但除非有行为能力的受试本人自由表达同意，否则他</w:t>
      </w:r>
    </w:p>
    <w:p>
      <w:pPr>
        <w:spacing w:line="360" w:lineRule="auto"/>
        <w:ind w:firstLine="420"/>
      </w:pPr>
      <w:r>
        <w:rPr>
          <w:rFonts w:hint="eastAsia"/>
        </w:rPr>
        <w:t xml:space="preserve"> /她不可以被征召参加医学研究（赫尔辛基宣言2008年，第22条）。</w:t>
      </w:r>
    </w:p>
    <w:p>
      <w:pPr>
        <w:spacing w:line="360" w:lineRule="auto"/>
      </w:pPr>
      <w:r>
        <w:rPr>
          <w:rFonts w:hint="eastAsia"/>
        </w:rPr>
        <w:t>·  在确保潜在的受试者理解信息之后，医生或另一个具备合适资质的人必须获得潜在</w:t>
      </w:r>
    </w:p>
    <w:p>
      <w:pPr>
        <w:spacing w:line="360" w:lineRule="auto"/>
        <w:ind w:firstLine="420"/>
      </w:pPr>
      <w:r>
        <w:rPr>
          <w:rFonts w:hint="eastAsia"/>
        </w:rPr>
        <w:t>受试者自由给出的知情同意，最好是书面同意（赫尔辛基宣言2008年，第24条）。</w:t>
      </w:r>
    </w:p>
    <w:p>
      <w:pPr>
        <w:spacing w:line="360" w:lineRule="auto"/>
      </w:pPr>
      <w:r>
        <w:rPr>
          <w:rFonts w:hint="eastAsia"/>
        </w:rPr>
        <w:t>·  对于一个无行为能力的潜在受试者，医生必须从合法授权的代表那里征得知情同意</w:t>
      </w:r>
    </w:p>
    <w:p>
      <w:pPr>
        <w:spacing w:line="360" w:lineRule="auto"/>
        <w:ind w:firstLine="315" w:firstLineChars="150"/>
      </w:pPr>
      <w:r>
        <w:rPr>
          <w:rFonts w:hint="eastAsia"/>
        </w:rPr>
        <w:t>（赫尔辛基宣言2008年，第27条）。</w:t>
      </w:r>
    </w:p>
    <w:p>
      <w:pPr>
        <w:spacing w:line="360" w:lineRule="auto"/>
      </w:pPr>
      <w:r>
        <w:rPr>
          <w:rFonts w:hint="eastAsia"/>
        </w:rPr>
        <w:t>·  当一个无行为能力的潜在受试者能够赞同参与研究的决定时，除了获得合法授权代</w:t>
      </w:r>
    </w:p>
    <w:p>
      <w:pPr>
        <w:spacing w:line="360" w:lineRule="auto"/>
        <w:ind w:firstLine="420"/>
      </w:pPr>
      <w:r>
        <w:rPr>
          <w:rFonts w:hint="eastAsia"/>
        </w:rPr>
        <w:t>表的同意外，医生必须获得潜在受试者的这种赞同。潜在受试者的不同意应该得到</w:t>
      </w:r>
    </w:p>
    <w:p>
      <w:pPr>
        <w:spacing w:line="360" w:lineRule="auto"/>
        <w:ind w:firstLine="420" w:firstLineChars="200"/>
      </w:pPr>
      <w:r>
        <w:rPr>
          <w:rFonts w:hint="eastAsia"/>
        </w:rPr>
        <w:t>尊重（赫尔辛基宣言2008年，第28条）。</w:t>
      </w:r>
    </w:p>
    <w:p>
      <w:pPr>
        <w:pStyle w:val="7"/>
        <w:numPr>
          <w:ilvl w:val="0"/>
          <w:numId w:val="2"/>
        </w:numPr>
        <w:spacing w:line="360" w:lineRule="auto"/>
        <w:ind w:firstLineChars="0"/>
      </w:pPr>
      <w:r>
        <w:rPr>
          <w:rFonts w:hint="eastAsia"/>
        </w:rPr>
        <w:t xml:space="preserve"> 对于使用可识别身份的人体材料或数据进行的医学研究，医生必须按正规程序征</w:t>
      </w:r>
    </w:p>
    <w:p>
      <w:pPr>
        <w:spacing w:line="360" w:lineRule="auto"/>
        <w:ind w:firstLine="420"/>
      </w:pPr>
      <w:r>
        <w:rPr>
          <w:rFonts w:hint="eastAsia"/>
        </w:rPr>
        <w:t>得受试者对于采集、分析、储存和/或再使用材料或数据的同意。在获取参与这类</w:t>
      </w:r>
    </w:p>
    <w:p>
      <w:pPr>
        <w:spacing w:line="360" w:lineRule="auto"/>
        <w:ind w:firstLine="420"/>
      </w:pPr>
      <w:r>
        <w:rPr>
          <w:rFonts w:hint="eastAsia"/>
        </w:rPr>
        <w:t>研究的同意已不可能或不现实，或会给研究的有效性带来威胁的情况下，只有经</w:t>
      </w:r>
    </w:p>
    <w:p>
      <w:pPr>
        <w:spacing w:line="360" w:lineRule="auto"/>
        <w:ind w:firstLine="420"/>
      </w:pPr>
      <w:r>
        <w:rPr>
          <w:rFonts w:hint="eastAsia"/>
        </w:rPr>
        <w:t>过研究伦理委员会的考虑和批准后，研究才可进行（赫尔辛基宣言2008年，第</w:t>
      </w:r>
    </w:p>
    <w:p>
      <w:pPr>
        <w:spacing w:line="360" w:lineRule="auto"/>
        <w:ind w:firstLine="420"/>
      </w:pPr>
      <w:r>
        <w:rPr>
          <w:rFonts w:hint="eastAsia"/>
        </w:rPr>
        <w:t>25条）。</w:t>
      </w:r>
    </w:p>
    <w:p>
      <w:pPr>
        <w:pStyle w:val="7"/>
        <w:numPr>
          <w:ilvl w:val="0"/>
          <w:numId w:val="2"/>
        </w:numPr>
        <w:spacing w:line="360" w:lineRule="auto"/>
        <w:ind w:firstLineChars="0"/>
      </w:pPr>
      <w:r>
        <w:rPr>
          <w:rFonts w:hint="eastAsia"/>
        </w:rPr>
        <w:t xml:space="preserve"> 受试者在身体或精神上不能给予同意，例如无意识的病人，那么仅当使这些受试者</w:t>
      </w:r>
    </w:p>
    <w:p>
      <w:pPr>
        <w:spacing w:line="360" w:lineRule="auto"/>
        <w:ind w:firstLine="420"/>
      </w:pPr>
      <w:r>
        <w:rPr>
          <w:rFonts w:hint="eastAsia"/>
        </w:rPr>
        <w:t>不能给出知情同意的身体或精神上的病情是研究人群必须具备的特征时，涉及这类</w:t>
      </w:r>
    </w:p>
    <w:p>
      <w:pPr>
        <w:spacing w:line="360" w:lineRule="auto"/>
        <w:ind w:firstLine="420"/>
      </w:pPr>
      <w:r>
        <w:rPr>
          <w:rFonts w:hint="eastAsia"/>
        </w:rPr>
        <w:t>受试者的研究才可进行。在这种情况下，医生应该从法律授权代表那里征得知情同</w:t>
      </w:r>
    </w:p>
    <w:p>
      <w:pPr>
        <w:spacing w:line="360" w:lineRule="auto"/>
        <w:ind w:firstLine="420"/>
      </w:pPr>
      <w:r>
        <w:rPr>
          <w:rFonts w:hint="eastAsia"/>
        </w:rPr>
        <w:t>意。如果没有这样的代表，并且该研究不能被推迟，研究可以在没有获得知情同意</w:t>
      </w:r>
    </w:p>
    <w:p>
      <w:pPr>
        <w:spacing w:line="360" w:lineRule="auto"/>
        <w:ind w:firstLine="420"/>
      </w:pPr>
      <w:r>
        <w:rPr>
          <w:rFonts w:hint="eastAsia"/>
        </w:rPr>
        <w:t>的情况下进行；这样做的前提是，在研究方案中已经说明需要纳入不能给予知情同</w:t>
      </w:r>
    </w:p>
    <w:p>
      <w:pPr>
        <w:spacing w:line="360" w:lineRule="auto"/>
        <w:ind w:firstLine="420"/>
      </w:pPr>
      <w:r>
        <w:rPr>
          <w:rFonts w:hint="eastAsia"/>
        </w:rPr>
        <w:t>意的病情的受试者参与研究的特殊理由，且该研究已被研究伦理委员会批准。应尽</w:t>
      </w:r>
    </w:p>
    <w:p>
      <w:pPr>
        <w:spacing w:line="360" w:lineRule="auto"/>
        <w:ind w:firstLine="420"/>
      </w:pPr>
      <w:r>
        <w:rPr>
          <w:rFonts w:hint="eastAsia"/>
        </w:rPr>
        <w:t>快从受试者或法律授权代表那里征得继续参与这项研究的同意（赫尔辛基宣言</w:t>
      </w:r>
    </w:p>
    <w:p>
      <w:pPr>
        <w:spacing w:line="360" w:lineRule="auto"/>
        <w:ind w:firstLine="420"/>
      </w:pPr>
      <w:r>
        <w:rPr>
          <w:rFonts w:hint="eastAsia"/>
        </w:rPr>
        <w:t>2008年，第29条）。</w:t>
      </w:r>
    </w:p>
    <w:p>
      <w:pPr>
        <w:spacing w:line="360" w:lineRule="auto"/>
      </w:pPr>
    </w:p>
    <w:p>
      <w:pPr>
        <w:spacing w:line="360" w:lineRule="auto"/>
        <w:rPr>
          <w:b/>
        </w:rPr>
      </w:pPr>
      <w:r>
        <w:rPr>
          <w:rFonts w:hint="eastAsia"/>
          <w:b/>
        </w:rPr>
        <w:t>二、审查要点</w:t>
      </w:r>
    </w:p>
    <w:p>
      <w:pPr>
        <w:spacing w:line="360" w:lineRule="auto"/>
      </w:pPr>
      <w:r>
        <w:rPr>
          <w:rFonts w:hint="eastAsia"/>
        </w:rPr>
        <w:t>I．基本规则</w:t>
      </w:r>
    </w:p>
    <w:p>
      <w:pPr>
        <w:spacing w:line="360" w:lineRule="auto"/>
      </w:pPr>
      <w:r>
        <w:rPr>
          <w:rFonts w:hint="eastAsia"/>
        </w:rPr>
        <w:t>·  所有的人体生物医学研究，研究者必须获得受试者自愿做出的知情同意。</w:t>
      </w:r>
    </w:p>
    <w:p>
      <w:pPr>
        <w:spacing w:line="360" w:lineRule="auto"/>
      </w:pPr>
      <w:r>
        <w:rPr>
          <w:rFonts w:hint="eastAsia"/>
        </w:rPr>
        <w:t>·  受试者不能给予知情同意的情况下，必须获得其法定代理人的许可。</w:t>
      </w:r>
    </w:p>
    <w:p>
      <w:pPr>
        <w:spacing w:line="360" w:lineRule="auto"/>
      </w:pPr>
      <w:r>
        <w:rPr>
          <w:rFonts w:hint="eastAsia"/>
        </w:rPr>
        <w:t>·  免除知情同意被认为是不寻常的和例外的，在任何情况下都必须经伦理委员会批</w:t>
      </w:r>
    </w:p>
    <w:p>
      <w:pPr>
        <w:spacing w:line="360" w:lineRule="auto"/>
        <w:ind w:firstLine="420"/>
      </w:pPr>
      <w:r>
        <w:rPr>
          <w:rFonts w:hint="eastAsia"/>
        </w:rPr>
        <w:t>准。</w:t>
      </w:r>
    </w:p>
    <w:p>
      <w:pPr>
        <w:spacing w:line="360" w:lineRule="auto"/>
      </w:pPr>
    </w:p>
    <w:p>
      <w:pPr>
        <w:spacing w:line="360" w:lineRule="auto"/>
      </w:pPr>
      <w:r>
        <w:rPr>
          <w:rFonts w:hint="eastAsia"/>
        </w:rPr>
        <w:t>2．个体的知情同意</w:t>
      </w:r>
    </w:p>
    <w:p>
      <w:pPr>
        <w:spacing w:line="360" w:lineRule="auto"/>
      </w:pPr>
      <w:r>
        <w:rPr>
          <w:rFonts w:hint="eastAsia"/>
        </w:rPr>
        <w:t>2．1规则</w:t>
      </w:r>
    </w:p>
    <w:p>
      <w:pPr>
        <w:spacing w:line="360" w:lineRule="auto"/>
      </w:pPr>
      <w:r>
        <w:rPr>
          <w:rFonts w:hint="eastAsia"/>
        </w:rPr>
        <w:t>·  知情同意是一项参加研究的决定，是由具有能力的个体获取必要的信息后做出的；</w:t>
      </w:r>
    </w:p>
    <w:p>
      <w:pPr>
        <w:spacing w:line="360" w:lineRule="auto"/>
        <w:ind w:firstLine="420"/>
      </w:pPr>
      <w:r>
        <w:rPr>
          <w:rFonts w:hint="eastAsia"/>
        </w:rPr>
        <w:t>其充分理解这些信息；并且经过考虑后．在没有受到强迫或不正当影响下做出的</w:t>
      </w:r>
    </w:p>
    <w:p>
      <w:pPr>
        <w:spacing w:line="360" w:lineRule="auto"/>
        <w:ind w:firstLine="315" w:firstLineChars="150"/>
      </w:pPr>
      <w:r>
        <w:rPr>
          <w:rFonts w:hint="eastAsia"/>
        </w:rPr>
        <w:t xml:space="preserve"> 决定。</w:t>
      </w:r>
    </w:p>
    <w:p>
      <w:pPr>
        <w:spacing w:line="360" w:lineRule="auto"/>
      </w:pPr>
      <w:r>
        <w:rPr>
          <w:rFonts w:hint="eastAsia"/>
        </w:rPr>
        <w:t>·  获取知情同意是一个过程，开始于和一个可能的受试对象的初次接触，并继续贯</w:t>
      </w:r>
    </w:p>
    <w:p>
      <w:pPr>
        <w:spacing w:line="360" w:lineRule="auto"/>
        <w:ind w:firstLine="420"/>
      </w:pPr>
      <w:r>
        <w:rPr>
          <w:rFonts w:hint="eastAsia"/>
        </w:rPr>
        <w:t>穿于研究的整个过程。</w:t>
      </w:r>
    </w:p>
    <w:p>
      <w:pPr>
        <w:spacing w:line="360" w:lineRule="auto"/>
      </w:pPr>
      <w:r>
        <w:rPr>
          <w:rFonts w:hint="eastAsia"/>
        </w:rPr>
        <w:t>·  研究者向受试对象告知信息，重复和解释，回答他们提出的问题，并保证每个人</w:t>
      </w:r>
    </w:p>
    <w:p>
      <w:pPr>
        <w:spacing w:line="360" w:lineRule="auto"/>
        <w:ind w:firstLine="315" w:firstLineChars="150"/>
      </w:pPr>
      <w:r>
        <w:rPr>
          <w:rFonts w:hint="eastAsia"/>
        </w:rPr>
        <w:t xml:space="preserve"> 理解每项程序；必须给予每个人足够的时间以做出决定，包括同家属或其他人商</w:t>
      </w:r>
    </w:p>
    <w:p>
      <w:pPr>
        <w:spacing w:line="360" w:lineRule="auto"/>
        <w:ind w:firstLine="420" w:firstLineChars="200"/>
      </w:pPr>
      <w:r>
        <w:rPr>
          <w:rFonts w:hint="eastAsia"/>
        </w:rPr>
        <w:t>量的时间；研究者获取他们的知情同意；并在这个过程中表现出对受试者的尊严</w:t>
      </w:r>
    </w:p>
    <w:p>
      <w:pPr>
        <w:spacing w:line="360" w:lineRule="auto"/>
        <w:ind w:firstLine="420" w:firstLineChars="200"/>
      </w:pPr>
      <w:r>
        <w:rPr>
          <w:rFonts w:hint="eastAsia"/>
        </w:rPr>
        <w:t>和自主权的尊重。</w:t>
      </w:r>
    </w:p>
    <w:p>
      <w:pPr>
        <w:spacing w:line="360" w:lineRule="auto"/>
      </w:pPr>
      <w:r>
        <w:rPr>
          <w:rFonts w:hint="eastAsia"/>
        </w:rPr>
        <w:t>·  研究者应为知情同意过程留有充分的时间和精力。</w:t>
      </w:r>
    </w:p>
    <w:p>
      <w:pPr>
        <w:spacing w:line="360" w:lineRule="auto"/>
      </w:pPr>
      <w:r>
        <w:rPr>
          <w:rFonts w:hint="eastAsia"/>
        </w:rPr>
        <w:t>2．2过程</w:t>
      </w:r>
    </w:p>
    <w:p>
      <w:pPr>
        <w:spacing w:line="360" w:lineRule="auto"/>
      </w:pPr>
      <w:r>
        <w:rPr>
          <w:rFonts w:hint="eastAsia"/>
        </w:rPr>
        <w:t>·  语言与文字表述</w:t>
      </w:r>
    </w:p>
    <w:p>
      <w:pPr>
        <w:spacing w:line="360" w:lineRule="auto"/>
        <w:ind w:firstLine="420"/>
      </w:pPr>
      <w:r>
        <w:rPr>
          <w:rFonts w:hint="eastAsia"/>
        </w:rPr>
        <w:t>☆  采用受试者能够理解的语言。</w:t>
      </w:r>
    </w:p>
    <w:p>
      <w:pPr>
        <w:spacing w:line="360" w:lineRule="auto"/>
        <w:ind w:firstLine="315" w:firstLineChars="150"/>
      </w:pPr>
      <w:r>
        <w:rPr>
          <w:rFonts w:hint="eastAsia"/>
        </w:rPr>
        <w:t xml:space="preserve"> ☆  文字表述适合个体受试者的理解能力，如安慰剂或随机化科学概念的表述。</w:t>
      </w:r>
    </w:p>
    <w:p>
      <w:pPr>
        <w:spacing w:line="360" w:lineRule="auto"/>
      </w:pPr>
      <w:r>
        <w:rPr>
          <w:rFonts w:hint="eastAsia"/>
        </w:rPr>
        <w:t>·  理解</w:t>
      </w:r>
    </w:p>
    <w:p>
      <w:pPr>
        <w:spacing w:line="360" w:lineRule="auto"/>
        <w:ind w:firstLine="420"/>
      </w:pPr>
      <w:r>
        <w:rPr>
          <w:rFonts w:hint="eastAsia"/>
        </w:rPr>
        <w:t>☆  研究者经过培训，能保证受试对象充分地理解这些信息。</w:t>
      </w:r>
    </w:p>
    <w:p>
      <w:pPr>
        <w:spacing w:line="360" w:lineRule="auto"/>
        <w:ind w:firstLine="420"/>
      </w:pPr>
      <w:r>
        <w:rPr>
          <w:rFonts w:hint="eastAsia"/>
        </w:rPr>
        <w:t>☆  知情同意的场所应避免干扰，有助于受试者理解研究信息。</w:t>
      </w:r>
    </w:p>
    <w:p>
      <w:pPr>
        <w:spacing w:line="360" w:lineRule="auto"/>
        <w:ind w:firstLine="420"/>
      </w:pPr>
      <w:r>
        <w:rPr>
          <w:rFonts w:hint="eastAsia"/>
        </w:rPr>
        <w:t>☆  知情同意书应有鼓励受试者提问以及对研究者回答评价的文字表述。</w:t>
      </w:r>
    </w:p>
    <w:p>
      <w:pPr>
        <w:spacing w:line="360" w:lineRule="auto"/>
        <w:ind w:firstLine="420"/>
      </w:pPr>
      <w:r>
        <w:rPr>
          <w:rFonts w:hint="eastAsia"/>
        </w:rPr>
        <w:t>☆  知情同意书应鼓励受试者与亲属朋友商量，鼓励受试者经过充分的时间考虑后</w:t>
      </w:r>
    </w:p>
    <w:p>
      <w:pPr>
        <w:spacing w:line="360" w:lineRule="auto"/>
        <w:ind w:firstLine="420"/>
      </w:pPr>
      <w:r>
        <w:rPr>
          <w:rFonts w:hint="eastAsia"/>
        </w:rPr>
        <w:t xml:space="preserve">    再做决定。</w:t>
      </w:r>
    </w:p>
    <w:p>
      <w:pPr>
        <w:spacing w:line="360" w:lineRule="auto"/>
        <w:ind w:firstLine="420"/>
      </w:pPr>
      <w:r>
        <w:rPr>
          <w:rFonts w:hint="eastAsia"/>
        </w:rPr>
        <w:t>☆  知情同意书应留有研究人员的联系电话，方便随时回答受试者的提问。</w:t>
      </w:r>
    </w:p>
    <w:p>
      <w:pPr>
        <w:spacing w:line="360" w:lineRule="auto"/>
        <w:ind w:firstLine="420"/>
      </w:pPr>
      <w:r>
        <w:rPr>
          <w:rFonts w:hint="eastAsia"/>
        </w:rPr>
        <w:t>☆  如果研究具有重大风险，而受试者的理解可能有困难，可以建议使用视听资料</w:t>
      </w:r>
    </w:p>
    <w:p>
      <w:pPr>
        <w:spacing w:line="360" w:lineRule="auto"/>
        <w:ind w:firstLine="420"/>
      </w:pPr>
      <w:r>
        <w:rPr>
          <w:rFonts w:hint="eastAsia"/>
        </w:rPr>
        <w:t xml:space="preserve">    和小册子帮助理解，或要求使用一个口头的或书面的测验来判断受试者是否充</w:t>
      </w:r>
    </w:p>
    <w:p>
      <w:pPr>
        <w:spacing w:line="360" w:lineRule="auto"/>
        <w:ind w:firstLine="420"/>
      </w:pPr>
      <w:r>
        <w:rPr>
          <w:rFonts w:hint="eastAsia"/>
        </w:rPr>
        <w:t xml:space="preserve">    分理解了这些信息，或委派代表见证研究者与受试者之间的信息交流，并判断</w:t>
      </w:r>
    </w:p>
    <w:p>
      <w:pPr>
        <w:spacing w:line="360" w:lineRule="auto"/>
        <w:ind w:firstLine="420"/>
      </w:pPr>
      <w:r>
        <w:rPr>
          <w:rFonts w:hint="eastAsia"/>
        </w:rPr>
        <w:t xml:space="preserve">    受试者的理解程度。</w:t>
      </w:r>
    </w:p>
    <w:p>
      <w:pPr>
        <w:spacing w:line="360" w:lineRule="auto"/>
      </w:pPr>
      <w:r>
        <w:rPr>
          <w:rFonts w:hint="eastAsia"/>
        </w:rPr>
        <w:t>·  知情同意的文件</w:t>
      </w:r>
    </w:p>
    <w:p>
      <w:pPr>
        <w:pStyle w:val="7"/>
        <w:numPr>
          <w:ilvl w:val="0"/>
          <w:numId w:val="1"/>
        </w:numPr>
        <w:spacing w:line="360" w:lineRule="auto"/>
        <w:ind w:firstLineChars="0"/>
      </w:pPr>
      <w:r>
        <w:rPr>
          <w:rFonts w:hint="eastAsia"/>
        </w:rPr>
        <w:t xml:space="preserve"> 受试者自愿参加研究的意愿必须有签署姓名和日期的书面知情同意文件加以</w:t>
      </w:r>
    </w:p>
    <w:p>
      <w:pPr>
        <w:spacing w:line="360" w:lineRule="auto"/>
        <w:ind w:firstLine="420"/>
      </w:pPr>
      <w:r>
        <w:rPr>
          <w:rFonts w:hint="eastAsia"/>
        </w:rPr>
        <w:t xml:space="preserve">    证明。</w:t>
      </w:r>
    </w:p>
    <w:p>
      <w:pPr>
        <w:spacing w:line="360" w:lineRule="auto"/>
        <w:ind w:firstLine="420"/>
      </w:pPr>
      <w:r>
        <w:rPr>
          <w:rFonts w:hint="eastAsia"/>
        </w:rPr>
        <w:t>☆  对于无行为能力者，法定监护人或经正式授权的代表应签署知情同意书。</w:t>
      </w:r>
    </w:p>
    <w:p>
      <w:pPr>
        <w:spacing w:line="360" w:lineRule="auto"/>
        <w:ind w:firstLine="420"/>
      </w:pPr>
      <w:r>
        <w:rPr>
          <w:rFonts w:hint="eastAsia"/>
        </w:rPr>
        <w:t>☆  免除知情同意以及免除知情同意书签字必须经过伦理委员会批准。</w:t>
      </w:r>
    </w:p>
    <w:p>
      <w:pPr>
        <w:spacing w:line="360" w:lineRule="auto"/>
        <w:ind w:firstLine="420"/>
      </w:pPr>
      <w:r>
        <w:rPr>
          <w:rFonts w:hint="eastAsia"/>
        </w:rPr>
        <w:t>☆  研究者与受试者应各保存一份知情同意书。</w:t>
      </w:r>
    </w:p>
    <w:p>
      <w:pPr>
        <w:spacing w:line="360" w:lineRule="auto"/>
      </w:pPr>
    </w:p>
    <w:p>
      <w:pPr>
        <w:spacing w:line="360" w:lineRule="auto"/>
      </w:pPr>
      <w:r>
        <w:rPr>
          <w:rFonts w:hint="eastAsia"/>
        </w:rPr>
        <w:t>3．重新获取知情同意</w:t>
      </w:r>
    </w:p>
    <w:p>
      <w:pPr>
        <w:spacing w:line="360" w:lineRule="auto"/>
      </w:pPr>
      <w:r>
        <w:rPr>
          <w:rFonts w:hint="eastAsia"/>
        </w:rPr>
        <w:t>·  研究的条件或程序发生实质性变化时。</w:t>
      </w:r>
    </w:p>
    <w:p>
      <w:pPr>
        <w:spacing w:line="360" w:lineRule="auto"/>
      </w:pPr>
      <w:r>
        <w:rPr>
          <w:rFonts w:hint="eastAsia"/>
        </w:rPr>
        <w:t>·  得到了可能影响受试者继续参加研究意愿的新信息，例如：</w:t>
      </w:r>
    </w:p>
    <w:p>
      <w:pPr>
        <w:spacing w:line="360" w:lineRule="auto"/>
        <w:ind w:firstLine="420"/>
      </w:pPr>
      <w:r>
        <w:rPr>
          <w:rFonts w:hint="eastAsia"/>
        </w:rPr>
        <w:t>☆  从该研究或其他途径发现了有关试验产品非预期的严重不良反应，影响到研究</w:t>
      </w:r>
    </w:p>
    <w:p>
      <w:pPr>
        <w:spacing w:line="360" w:lineRule="auto"/>
        <w:ind w:firstLine="420"/>
      </w:pPr>
      <w:r>
        <w:rPr>
          <w:rFonts w:hint="eastAsia"/>
        </w:rPr>
        <w:t xml:space="preserve">    的风险/受益比。</w:t>
      </w:r>
    </w:p>
    <w:p>
      <w:pPr>
        <w:spacing w:line="360" w:lineRule="auto"/>
        <w:ind w:firstLine="420"/>
      </w:pPr>
      <w:r>
        <w:rPr>
          <w:rFonts w:hint="eastAsia"/>
        </w:rPr>
        <w:t>☆  替代产品的新信息。</w:t>
      </w:r>
    </w:p>
    <w:p>
      <w:pPr>
        <w:spacing w:line="360" w:lineRule="auto"/>
      </w:pPr>
      <w:r>
        <w:rPr>
          <w:rFonts w:hint="eastAsia"/>
        </w:rPr>
        <w:t>4．临床试验中出于研究目的使用受试者的生物材料（包括遗传物质）的知情同意</w:t>
      </w:r>
    </w:p>
    <w:p>
      <w:pPr>
        <w:spacing w:line="360" w:lineRule="auto"/>
      </w:pPr>
      <w:r>
        <w:rPr>
          <w:rFonts w:hint="eastAsia"/>
        </w:rPr>
        <w:t>·  如果受试者的生物标本用于另一项非临床试验所需的基础研究，知情同意书应包</w:t>
      </w:r>
    </w:p>
    <w:p>
      <w:pPr>
        <w:spacing w:line="360" w:lineRule="auto"/>
        <w:ind w:firstLine="420"/>
      </w:pPr>
      <w:r>
        <w:rPr>
          <w:rFonts w:hint="eastAsia"/>
        </w:rPr>
        <w:t>括单独的一个章节。研究者应请求受试者对此给予“单独的同意”。</w:t>
      </w:r>
    </w:p>
    <w:p>
      <w:pPr>
        <w:spacing w:line="360" w:lineRule="auto"/>
      </w:pPr>
      <w:r>
        <w:rPr>
          <w:rFonts w:hint="eastAsia"/>
        </w:rPr>
        <w:t>·  如果受试者的生物标本是用于本项临床试验，则不必请求受试者给予“单独的</w:t>
      </w:r>
    </w:p>
    <w:p>
      <w:pPr>
        <w:spacing w:line="360" w:lineRule="auto"/>
        <w:ind w:firstLine="420"/>
      </w:pPr>
      <w:r>
        <w:rPr>
          <w:rFonts w:hint="eastAsia"/>
        </w:rPr>
        <w:t>同意”。</w:t>
      </w:r>
    </w:p>
    <w:p>
      <w:pPr>
        <w:spacing w:line="360" w:lineRule="auto"/>
        <w:ind w:firstLine="420"/>
      </w:pPr>
    </w:p>
    <w:p>
      <w:pPr>
        <w:spacing w:line="360" w:lineRule="auto"/>
        <w:rPr>
          <w:b/>
        </w:rPr>
      </w:pPr>
      <w:r>
        <w:rPr>
          <w:rFonts w:hint="eastAsia"/>
          <w:b/>
        </w:rPr>
        <w:t>三、免除知情同意</w:t>
      </w:r>
    </w:p>
    <w:p>
      <w:pPr>
        <w:spacing w:line="360" w:lineRule="auto"/>
      </w:pPr>
      <w:r>
        <w:rPr>
          <w:rFonts w:hint="eastAsia"/>
        </w:rPr>
        <w:t>1．利用以往临床诊疗中获得的医疗记录和生物标本的研究</w:t>
      </w:r>
    </w:p>
    <w:p>
      <w:pPr>
        <w:spacing w:line="360" w:lineRule="auto"/>
      </w:pPr>
      <w:r>
        <w:rPr>
          <w:rFonts w:hint="eastAsia"/>
        </w:rPr>
        <w:t>符合以下全部条件，伦理委员会可以部分或全部免除知情同意：</w:t>
      </w:r>
    </w:p>
    <w:p>
      <w:pPr>
        <w:spacing w:line="360" w:lineRule="auto"/>
      </w:pPr>
      <w:r>
        <w:rPr>
          <w:rFonts w:hint="eastAsia"/>
        </w:rPr>
        <w:t>·  研究造成的风险极小，病人的权利或利益不会受到侵犯。</w:t>
      </w:r>
    </w:p>
    <w:p>
      <w:pPr>
        <w:spacing w:line="360" w:lineRule="auto"/>
      </w:pPr>
      <w:r>
        <w:rPr>
          <w:rFonts w:hint="eastAsia"/>
        </w:rPr>
        <w:t>·  受试者的隐私和机密或匿名得到保证。</w:t>
      </w:r>
    </w:p>
    <w:p>
      <w:pPr>
        <w:spacing w:line="360" w:lineRule="auto"/>
      </w:pPr>
      <w:r>
        <w:rPr>
          <w:rFonts w:hint="eastAsia"/>
        </w:rPr>
        <w:t>·  研究的设计是回答一个重要的问题。</w:t>
      </w:r>
    </w:p>
    <w:p>
      <w:pPr>
        <w:spacing w:line="360" w:lineRule="auto"/>
      </w:pPr>
      <w:r>
        <w:rPr>
          <w:rFonts w:hint="eastAsia"/>
        </w:rPr>
        <w:t>·  若规定需获取知情同意，研究将无法进行（病人/受试者拒绝或不同意参加研究，</w:t>
      </w:r>
    </w:p>
    <w:p>
      <w:pPr>
        <w:spacing w:line="360" w:lineRule="auto"/>
        <w:ind w:firstLine="420"/>
      </w:pPr>
      <w:r>
        <w:rPr>
          <w:rFonts w:hint="eastAsia"/>
        </w:rPr>
        <w:t>不是研究无法实施、免除知情同意的理由）。</w:t>
      </w:r>
    </w:p>
    <w:p>
      <w:pPr>
        <w:spacing w:line="360" w:lineRule="auto"/>
      </w:pPr>
      <w:r>
        <w:rPr>
          <w:rFonts w:hint="eastAsia"/>
        </w:rPr>
        <w:t>·  只要有可能，应在研究后的适当时候向受试者提供适当的有关信息。</w:t>
      </w:r>
    </w:p>
    <w:p>
      <w:pPr>
        <w:spacing w:line="360" w:lineRule="auto"/>
        <w:ind w:firstLine="420" w:firstLineChars="200"/>
      </w:pPr>
      <w:r>
        <w:rPr>
          <w:rFonts w:hint="eastAsia"/>
        </w:rPr>
        <w:t>病人有权知道他们的病历或标本可能用于研究。医疗机构可以通知所有新来病人，他们</w:t>
      </w:r>
    </w:p>
    <w:p>
      <w:pPr>
        <w:spacing w:line="360" w:lineRule="auto"/>
      </w:pPr>
      <w:r>
        <w:rPr>
          <w:rFonts w:hint="eastAsia"/>
        </w:rPr>
        <w:t>的病历档案可能会因研究目的被利用，给予患者同意或拒绝这种利用的机会。</w:t>
      </w:r>
    </w:p>
    <w:p>
      <w:pPr>
        <w:spacing w:line="360" w:lineRule="auto"/>
        <w:ind w:firstLine="420" w:firstLineChars="200"/>
      </w:pPr>
      <w:r>
        <w:rPr>
          <w:rFonts w:hint="eastAsia"/>
        </w:rPr>
        <w:t>若病人/受试者先前已明确拒绝在将来的研究中使用其医疗记录和标本，则该受试者的</w:t>
      </w:r>
    </w:p>
    <w:p>
      <w:pPr>
        <w:spacing w:line="360" w:lineRule="auto"/>
      </w:pPr>
      <w:r>
        <w:rPr>
          <w:rFonts w:hint="eastAsia"/>
        </w:rPr>
        <w:t>医疗记录和标本只有在公共卫生紧急情况需要时才可被使用．</w:t>
      </w:r>
    </w:p>
    <w:p>
      <w:pPr>
        <w:spacing w:line="360" w:lineRule="auto"/>
        <w:ind w:firstLine="420"/>
      </w:pPr>
      <w:r>
        <w:rPr>
          <w:rFonts w:hint="eastAsia"/>
        </w:rPr>
        <w:t xml:space="preserve">  </w:t>
      </w:r>
    </w:p>
    <w:p>
      <w:pPr>
        <w:spacing w:line="360" w:lineRule="auto"/>
      </w:pPr>
      <w:r>
        <w:rPr>
          <w:rFonts w:hint="eastAsia"/>
        </w:rPr>
        <w:t>2．利用以往研究中获得的医疗记录和生物标本的研究</w:t>
      </w:r>
    </w:p>
    <w:p>
      <w:pPr>
        <w:spacing w:line="360" w:lineRule="auto"/>
      </w:pPr>
      <w:r>
        <w:rPr>
          <w:rFonts w:hint="eastAsia"/>
        </w:rPr>
        <w:t>·  以往研究己获得受试者的书面同意，允许其他的研究项目使用其病历或标本。</w:t>
      </w:r>
    </w:p>
    <w:p>
      <w:pPr>
        <w:spacing w:line="360" w:lineRule="auto"/>
      </w:pPr>
      <w:r>
        <w:rPr>
          <w:rFonts w:hint="eastAsia"/>
        </w:rPr>
        <w:t>·  本次研究符合原知情同意的许可条件。</w:t>
      </w:r>
    </w:p>
    <w:p>
      <w:pPr>
        <w:spacing w:line="360" w:lineRule="auto"/>
      </w:pPr>
      <w:r>
        <w:rPr>
          <w:rFonts w:hint="eastAsia"/>
        </w:rPr>
        <w:t>·  受试者的隐私和身份信息的保密得到保证。</w:t>
      </w:r>
    </w:p>
    <w:p>
      <w:pPr>
        <w:spacing w:line="360" w:lineRule="auto"/>
        <w:ind w:firstLine="420"/>
      </w:pPr>
      <w:r>
        <w:rPr>
          <w:rFonts w:hint="eastAsia"/>
        </w:rPr>
        <w:t>☆  病历或标本中是否含有个人标识符，或能被联系到此类标识符以及通过谁联</w:t>
      </w:r>
    </w:p>
    <w:p>
      <w:pPr>
        <w:spacing w:line="360" w:lineRule="auto"/>
        <w:ind w:firstLine="420"/>
      </w:pPr>
      <w:r>
        <w:rPr>
          <w:rFonts w:hint="eastAsia"/>
        </w:rPr>
        <w:t xml:space="preserve">    系。</w:t>
      </w:r>
    </w:p>
    <w:p>
      <w:pPr>
        <w:spacing w:line="360" w:lineRule="auto"/>
        <w:ind w:firstLine="420"/>
      </w:pPr>
      <w:r>
        <w:rPr>
          <w:rFonts w:hint="eastAsia"/>
        </w:rPr>
        <w:t>在最初的知情同意过程中最好能够预见将来利用这些病历或标本用于研究的计划（这在</w:t>
      </w:r>
    </w:p>
    <w:p>
      <w:pPr>
        <w:spacing w:line="360" w:lineRule="auto"/>
      </w:pPr>
      <w:r>
        <w:rPr>
          <w:rFonts w:hint="eastAsia"/>
        </w:rPr>
        <w:t>某种程度上是可行的），并与可能的受试对象讨论，如有必要，请求其同意：</w:t>
      </w:r>
    </w:p>
    <w:p>
      <w:pPr>
        <w:spacing w:line="360" w:lineRule="auto"/>
      </w:pPr>
      <w:r>
        <w:rPr>
          <w:rFonts w:hint="eastAsia"/>
        </w:rPr>
        <w:t>·  将来是否肯定有或可能有二次利用，如有，这样的二次利用是否局限于原知情同</w:t>
      </w:r>
    </w:p>
    <w:p>
      <w:pPr>
        <w:spacing w:line="360" w:lineRule="auto"/>
        <w:ind w:firstLine="420"/>
      </w:pPr>
      <w:r>
        <w:rPr>
          <w:rFonts w:hint="eastAsia"/>
        </w:rPr>
        <w:t>意的研究类型。</w:t>
      </w:r>
    </w:p>
    <w:p>
      <w:pPr>
        <w:spacing w:line="360" w:lineRule="auto"/>
      </w:pPr>
      <w:r>
        <w:rPr>
          <w:rFonts w:hint="eastAsia"/>
        </w:rPr>
        <w:t>·  在什么情况下要求研究者和受试者联系，为二次利用寻求再次授权。</w:t>
      </w:r>
    </w:p>
    <w:p>
      <w:pPr>
        <w:spacing w:line="360" w:lineRule="auto"/>
      </w:pPr>
      <w:r>
        <w:rPr>
          <w:rFonts w:hint="eastAsia"/>
        </w:rPr>
        <w:t>·  研究者销毁或去除病历或标本上个人标识符的计划。</w:t>
      </w:r>
    </w:p>
    <w:p>
      <w:pPr>
        <w:spacing w:line="360" w:lineRule="auto"/>
      </w:pPr>
      <w:r>
        <w:rPr>
          <w:rFonts w:hint="eastAsia"/>
        </w:rPr>
        <w:t>·  受试者有对生物标本、或病历、或他们认为特别敏感的部分（如照片、录像带或</w:t>
      </w:r>
    </w:p>
    <w:p>
      <w:pPr>
        <w:spacing w:line="360" w:lineRule="auto"/>
        <w:ind w:firstLine="420"/>
      </w:pPr>
      <w:r>
        <w:rPr>
          <w:rFonts w:hint="eastAsia"/>
        </w:rPr>
        <w:t>录音磁带）要求进行销毁或匿名的权利。</w:t>
      </w:r>
    </w:p>
    <w:p>
      <w:pPr>
        <w:spacing w:line="360" w:lineRule="auto"/>
      </w:pPr>
    </w:p>
    <w:p>
      <w:pPr>
        <w:spacing w:line="360" w:lineRule="auto"/>
        <w:rPr>
          <w:b/>
        </w:rPr>
      </w:pPr>
      <w:r>
        <w:rPr>
          <w:rFonts w:hint="eastAsia"/>
          <w:b/>
        </w:rPr>
        <w:t>四、免除知情同意书签字</w:t>
      </w:r>
    </w:p>
    <w:p>
      <w:pPr>
        <w:spacing w:line="360" w:lineRule="auto"/>
      </w:pPr>
      <w:r>
        <w:rPr>
          <w:rFonts w:hint="eastAsia"/>
        </w:rPr>
        <w:t>以下两种情况，伦理委员会可以批准免除签署知情同意书。</w:t>
      </w:r>
    </w:p>
    <w:p>
      <w:pPr>
        <w:spacing w:line="360" w:lineRule="auto"/>
      </w:pPr>
      <w:r>
        <w:rPr>
          <w:rFonts w:hint="eastAsia"/>
        </w:rPr>
        <w:t>·  当一份签了字的知情同意书会对受试者的隐私构成不正当的威胁，联系受试者真</w:t>
      </w:r>
    </w:p>
    <w:p>
      <w:pPr>
        <w:spacing w:line="360" w:lineRule="auto"/>
        <w:ind w:firstLine="420"/>
      </w:pPr>
      <w:r>
        <w:rPr>
          <w:rFonts w:hint="eastAsia"/>
        </w:rPr>
        <w:t>实身份和研究的唯一记录是知情同意文件，并且主要风险就来自于受试者身份或</w:t>
      </w:r>
    </w:p>
    <w:p>
      <w:pPr>
        <w:spacing w:line="360" w:lineRule="auto"/>
        <w:ind w:firstLine="420"/>
      </w:pPr>
      <w:r>
        <w:rPr>
          <w:rFonts w:hint="eastAsia"/>
        </w:rPr>
        <w:t>个人隐私的泄露。在这种情况下，应该遵循每一位受试者本人的意愿是否签署书</w:t>
      </w:r>
    </w:p>
    <w:p>
      <w:pPr>
        <w:spacing w:line="360" w:lineRule="auto"/>
        <w:ind w:firstLine="420"/>
      </w:pPr>
      <w:r>
        <w:rPr>
          <w:rFonts w:hint="eastAsia"/>
        </w:rPr>
        <w:t>面知情同意文件。</w:t>
      </w:r>
    </w:p>
    <w:p>
      <w:pPr>
        <w:spacing w:line="360" w:lineRule="auto"/>
      </w:pPr>
      <w:r>
        <w:rPr>
          <w:rFonts w:hint="eastAsia"/>
        </w:rPr>
        <w:t>·  研究风险不大于最小风险，并且如果在研究范围以外进行的、按照惯例不需要履</w:t>
      </w:r>
    </w:p>
    <w:p>
      <w:pPr>
        <w:spacing w:line="360" w:lineRule="auto"/>
        <w:ind w:firstLine="420"/>
      </w:pPr>
      <w:r>
        <w:rPr>
          <w:rFonts w:hint="eastAsia"/>
        </w:rPr>
        <w:t>行签署知情同意的程序，例如，访谈研究，邮件/电话调查。</w:t>
      </w:r>
    </w:p>
    <w:p>
      <w:pPr>
        <w:spacing w:line="360" w:lineRule="auto"/>
        <w:ind w:left="420" w:leftChars="200"/>
      </w:pPr>
      <w:r>
        <w:rPr>
          <w:rFonts w:hint="eastAsia"/>
        </w:rPr>
        <w:t>对于批准免除签署书面知情同意文件的研究项目，伦理委员会可以要求研究者向受试者提供书面告知信息。</w:t>
      </w:r>
    </w:p>
    <w:p>
      <w:pPr>
        <w:spacing w:line="360" w:lineRule="auto"/>
        <w:rPr>
          <w:b/>
        </w:rPr>
      </w:pPr>
    </w:p>
    <w:p>
      <w:pPr>
        <w:spacing w:line="360" w:lineRule="auto"/>
        <w:rPr>
          <w:b/>
        </w:rPr>
      </w:pPr>
      <w:r>
        <w:rPr>
          <w:rFonts w:hint="eastAsia"/>
          <w:b/>
        </w:rPr>
        <w:t>五、紧急情况下无法获得知情同意的研究</w:t>
      </w:r>
    </w:p>
    <w:p>
      <w:pPr>
        <w:spacing w:line="360" w:lineRule="auto"/>
      </w:pPr>
      <w:r>
        <w:rPr>
          <w:rFonts w:hint="eastAsia"/>
        </w:rPr>
        <w:t>1．定义</w:t>
      </w:r>
    </w:p>
    <w:p>
      <w:pPr>
        <w:spacing w:line="360" w:lineRule="auto"/>
      </w:pPr>
      <w:r>
        <w:rPr>
          <w:rFonts w:hint="eastAsia"/>
        </w:rPr>
        <w:t>·  本类研究应同时满足以下条件：</w:t>
      </w:r>
    </w:p>
    <w:p>
      <w:pPr>
        <w:spacing w:line="360" w:lineRule="auto"/>
        <w:ind w:firstLine="420"/>
      </w:pPr>
      <w:r>
        <w:rPr>
          <w:rFonts w:hint="eastAsia"/>
        </w:rPr>
        <w:t>☆  处于危及生命的紧急状况，需要在发病后很快进行干预。</w:t>
      </w:r>
    </w:p>
    <w:p>
      <w:pPr>
        <w:spacing w:line="360" w:lineRule="auto"/>
        <w:ind w:firstLine="420"/>
      </w:pPr>
      <w:r>
        <w:rPr>
          <w:rFonts w:hint="eastAsia"/>
        </w:rPr>
        <w:t>☆  在该紧急情况下，大部分病人无法给予知情同意，且没有时间找到合法代表人。</w:t>
      </w:r>
    </w:p>
    <w:p>
      <w:pPr>
        <w:spacing w:line="360" w:lineRule="auto"/>
        <w:ind w:firstLine="420"/>
      </w:pPr>
      <w:r>
        <w:rPr>
          <w:rFonts w:hint="eastAsia"/>
        </w:rPr>
        <w:t>☆  缺乏已被证实有效的治疗方法，而试验药物或干预有望挽救生命，恢复健康，</w:t>
      </w:r>
    </w:p>
    <w:p>
      <w:pPr>
        <w:spacing w:line="360" w:lineRule="auto"/>
        <w:ind w:firstLine="840" w:firstLineChars="400"/>
      </w:pPr>
      <w:r>
        <w:rPr>
          <w:rFonts w:hint="eastAsia"/>
        </w:rPr>
        <w:t>或减轻病痛。</w:t>
      </w:r>
    </w:p>
    <w:p>
      <w:pPr>
        <w:spacing w:line="360" w:lineRule="auto"/>
      </w:pPr>
    </w:p>
    <w:p>
      <w:pPr>
        <w:spacing w:line="360" w:lineRule="auto"/>
      </w:pPr>
      <w:r>
        <w:rPr>
          <w:rFonts w:hint="eastAsia"/>
        </w:rPr>
        <w:t>2．伦理的考量</w:t>
      </w:r>
    </w:p>
    <w:p>
      <w:pPr>
        <w:spacing w:line="360" w:lineRule="auto"/>
      </w:pPr>
      <w:r>
        <w:rPr>
          <w:rFonts w:hint="eastAsia"/>
        </w:rPr>
        <w:t>·  方案根据目前的科学证据，制定了必须给予试验干预的治疗窗；该治疗窗包括了一</w:t>
      </w:r>
    </w:p>
    <w:p>
      <w:pPr>
        <w:spacing w:line="360" w:lineRule="auto"/>
        <w:ind w:firstLine="420"/>
      </w:pPr>
      <w:r>
        <w:rPr>
          <w:rFonts w:hint="eastAsia"/>
        </w:rPr>
        <w:t>个合适的联系合法代表人的时间段。</w:t>
      </w:r>
    </w:p>
    <w:p>
      <w:pPr>
        <w:pStyle w:val="7"/>
        <w:numPr>
          <w:ilvl w:val="0"/>
          <w:numId w:val="2"/>
        </w:numPr>
        <w:spacing w:line="360" w:lineRule="auto"/>
        <w:ind w:firstLineChars="0"/>
      </w:pPr>
      <w:r>
        <w:rPr>
          <w:rFonts w:hint="eastAsia"/>
        </w:rPr>
        <w:t xml:space="preserve"> 研究者承诺在开始研究之前，在治疗窗的分段时间内，尽力联系患者的合法代表人，</w:t>
      </w:r>
    </w:p>
    <w:p>
      <w:pPr>
        <w:spacing w:line="360" w:lineRule="auto"/>
        <w:ind w:firstLine="420" w:firstLineChars="200"/>
      </w:pPr>
      <w:r>
        <w:rPr>
          <w:rFonts w:hint="eastAsia"/>
        </w:rPr>
        <w:t>并有证明努力尝试联系的文件记录。</w:t>
      </w:r>
    </w:p>
    <w:p>
      <w:pPr>
        <w:pStyle w:val="7"/>
        <w:numPr>
          <w:ilvl w:val="0"/>
          <w:numId w:val="2"/>
        </w:numPr>
        <w:spacing w:line="360" w:lineRule="auto"/>
        <w:ind w:firstLineChars="0"/>
      </w:pPr>
      <w:r>
        <w:rPr>
          <w:rFonts w:hint="eastAsia"/>
        </w:rPr>
        <w:t xml:space="preserve"> 一旦病人的状态许可，或找到其合法代表人，应告知所有相关信息，并尽可能早地</w:t>
      </w:r>
    </w:p>
    <w:p>
      <w:pPr>
        <w:spacing w:line="360" w:lineRule="auto"/>
        <w:ind w:firstLine="420"/>
      </w:pPr>
      <w:r>
        <w:rPr>
          <w:rFonts w:hint="eastAsia"/>
        </w:rPr>
        <w:t>获得其反对或继续参加研究的意见。</w:t>
      </w:r>
    </w:p>
    <w:p>
      <w:pPr>
        <w:spacing w:line="360" w:lineRule="auto"/>
      </w:pPr>
      <w:r>
        <w:rPr>
          <w:rFonts w:hint="eastAsia"/>
        </w:rPr>
        <w:t>·  研究得到所在社会的支持。</w:t>
      </w:r>
    </w:p>
    <w:p>
      <w:pPr>
        <w:spacing w:line="360" w:lineRule="auto"/>
      </w:pPr>
    </w:p>
    <w:p>
      <w:pPr>
        <w:spacing w:line="360" w:lineRule="auto"/>
      </w:pPr>
      <w:r>
        <w:rPr>
          <w:rFonts w:hint="eastAsia"/>
        </w:rPr>
        <w:t>3．法律、规范与指南</w:t>
      </w:r>
    </w:p>
    <w:p>
      <w:pPr>
        <w:spacing w:line="360" w:lineRule="auto"/>
        <w:ind w:firstLine="315" w:firstLineChars="150"/>
      </w:pPr>
      <w:r>
        <w:rPr>
          <w:rFonts w:hint="eastAsia"/>
        </w:rPr>
        <w:t>《药物临床试验质量管理规范》第十五条：在紧急情况下，无法取得本人及其合法代表</w:t>
      </w:r>
    </w:p>
    <w:p>
      <w:pPr>
        <w:spacing w:line="360" w:lineRule="auto"/>
      </w:pPr>
      <w:r>
        <w:rPr>
          <w:rFonts w:hint="eastAsia"/>
        </w:rPr>
        <w:t>人的知情同意书，如缺乏已被证实有效的治疗方法，而试验药物有望挽救生命，恢复健康，</w:t>
      </w:r>
    </w:p>
    <w:p>
      <w:pPr>
        <w:spacing w:line="360" w:lineRule="auto"/>
      </w:pPr>
      <w:r>
        <w:rPr>
          <w:rFonts w:hint="eastAsia"/>
        </w:rPr>
        <w:t>或减轻病痛，可考虑作为受试者，但需要在试验方案和有关文件中清楚说明接受这些受试者</w:t>
      </w:r>
    </w:p>
    <w:p>
      <w:pPr>
        <w:spacing w:line="360" w:lineRule="auto"/>
      </w:pPr>
      <w:r>
        <w:rPr>
          <w:rFonts w:hint="eastAsia"/>
        </w:rPr>
        <w:t>的方法，并事先取得伦理委员会同意。</w:t>
      </w:r>
    </w:p>
    <w:p>
      <w:pPr>
        <w:spacing w:line="360" w:lineRule="auto"/>
        <w:ind w:firstLine="420" w:firstLineChars="200"/>
      </w:pPr>
      <w:r>
        <w:rPr>
          <w:rFonts w:hint="eastAsia"/>
        </w:rPr>
        <w:t>《执业医师法》第二十六条：医师进行实验性临床医疗，应当经医院批准并征得患者本</w:t>
      </w:r>
    </w:p>
    <w:p>
      <w:pPr>
        <w:spacing w:line="360" w:lineRule="auto"/>
      </w:pPr>
      <w:r>
        <w:rPr>
          <w:rFonts w:hint="eastAsia"/>
        </w:rPr>
        <w:t>人或者其家属同意。</w:t>
      </w:r>
    </w:p>
    <w:p>
      <w:pPr>
        <w:spacing w:line="360" w:lineRule="auto"/>
        <w:ind w:firstLine="420"/>
      </w:pPr>
      <w:r>
        <w:rPr>
          <w:rFonts w:hint="eastAsia"/>
        </w:rPr>
        <w:t>《执业医师法》第三十七条：医师在执业活动中，违反本法规定，有下列行为之一的，</w:t>
      </w:r>
    </w:p>
    <w:p>
      <w:pPr>
        <w:spacing w:line="360" w:lineRule="auto"/>
      </w:pPr>
      <w:r>
        <w:rPr>
          <w:rFonts w:hint="eastAsia"/>
        </w:rPr>
        <w:t>由县级以上人民政府卫生行政部门给予警告或者责令暂停六个月以上一年以下执业活动；情节严重的，吊销其医师执业证书；构成犯罪的，依法追究刑事责任：……（八）未经患者或者其家属同意，对患者进行实验性临床医疗的。</w:t>
      </w:r>
    </w:p>
    <w:p>
      <w:pPr>
        <w:spacing w:line="360" w:lineRule="auto"/>
        <w:ind w:firstLine="315" w:firstLineChars="150"/>
      </w:pPr>
      <w:r>
        <w:rPr>
          <w:rFonts w:hint="eastAsia"/>
        </w:rPr>
        <w:t xml:space="preserve"> CIOMS《人体生物医学研究国际伦理指南》第六条：急诊条件下，在未获得受试者同</w:t>
      </w:r>
    </w:p>
    <w:p>
      <w:pPr>
        <w:spacing w:line="360" w:lineRule="auto"/>
      </w:pPr>
      <w:r>
        <w:rPr>
          <w:rFonts w:hint="eastAsia"/>
        </w:rPr>
        <w:t>意前就打算开始的研究，……如果没有所在社会有力的支持，研究不应进行。</w:t>
      </w:r>
    </w:p>
    <w:p>
      <w:pPr>
        <w:spacing w:line="360" w:lineRule="auto"/>
        <w:ind w:firstLine="420"/>
      </w:pPr>
      <w:r>
        <w:rPr>
          <w:rFonts w:hint="eastAsia"/>
        </w:rPr>
        <w:t xml:space="preserve">   </w:t>
      </w:r>
    </w:p>
    <w:p>
      <w:pPr>
        <w:spacing w:line="360" w:lineRule="auto"/>
        <w:ind w:firstLine="420"/>
        <w:jc w:val="center"/>
        <w:rPr>
          <w:b/>
        </w:rPr>
      </w:pPr>
      <w:r>
        <w:rPr>
          <w:rFonts w:hint="eastAsia"/>
          <w:b/>
        </w:rPr>
        <w:t>第六章  受试者的医疗和保护</w:t>
      </w:r>
    </w:p>
    <w:p>
      <w:pPr>
        <w:spacing w:line="360" w:lineRule="auto"/>
        <w:ind w:firstLine="420"/>
        <w:jc w:val="center"/>
        <w:rPr>
          <w:b/>
        </w:rPr>
      </w:pPr>
    </w:p>
    <w:p>
      <w:pPr>
        <w:spacing w:line="360" w:lineRule="auto"/>
        <w:rPr>
          <w:b/>
        </w:rPr>
      </w:pPr>
      <w:r>
        <w:rPr>
          <w:rFonts w:hint="eastAsia"/>
          <w:b/>
        </w:rPr>
        <w:t>一、原则</w:t>
      </w:r>
    </w:p>
    <w:p>
      <w:pPr>
        <w:spacing w:line="360" w:lineRule="auto"/>
      </w:pPr>
      <w:r>
        <w:rPr>
          <w:rFonts w:hint="eastAsia"/>
        </w:rPr>
        <w:t>·  促进和维护病人的健康，包括那些参与医学研究的人的健康是医生的义务。医生应</w:t>
      </w:r>
    </w:p>
    <w:p>
      <w:pPr>
        <w:spacing w:line="360" w:lineRule="auto"/>
        <w:ind w:firstLine="420"/>
      </w:pPr>
      <w:r>
        <w:rPr>
          <w:rFonts w:hint="eastAsia"/>
        </w:rPr>
        <w:t>奉献其知识和良知以履行这一义务（赫尔辛基宣言2008年，第3条）。</w:t>
      </w:r>
    </w:p>
    <w:p>
      <w:pPr>
        <w:spacing w:line="360" w:lineRule="auto"/>
      </w:pPr>
      <w:r>
        <w:rPr>
          <w:rFonts w:hint="eastAsia"/>
        </w:rPr>
        <w:t>·  医生只有在以下条件下可以把医学研究与医疗结合起来：研究的潜在预防、诊断或</w:t>
      </w:r>
    </w:p>
    <w:p>
      <w:pPr>
        <w:spacing w:line="360" w:lineRule="auto"/>
        <w:ind w:firstLine="420"/>
      </w:pPr>
      <w:r>
        <w:rPr>
          <w:rFonts w:hint="eastAsia"/>
        </w:rPr>
        <w:t>治疗的价值可证明此研究正当，而且医生有很好的理由相信，参加这项研究不会给</w:t>
      </w:r>
    </w:p>
    <w:p>
      <w:pPr>
        <w:spacing w:line="360" w:lineRule="auto"/>
        <w:ind w:firstLine="420"/>
      </w:pPr>
      <w:r>
        <w:rPr>
          <w:rFonts w:hint="eastAsia"/>
        </w:rPr>
        <w:t>作为研究受试病人的健康带来不良影响（赫尔辛基宣言2008年，第31条）。</w:t>
      </w:r>
    </w:p>
    <w:p>
      <w:pPr>
        <w:spacing w:line="360" w:lineRule="auto"/>
      </w:pPr>
      <w:r>
        <w:rPr>
          <w:rFonts w:hint="eastAsia"/>
        </w:rPr>
        <w:t>·  方案应该包括下列信息：……对那些由于参加研究而遭受伤害的受试者提供的治疗</w:t>
      </w:r>
    </w:p>
    <w:p>
      <w:pPr>
        <w:spacing w:line="360" w:lineRule="auto"/>
        <w:ind w:firstLine="420"/>
      </w:pPr>
      <w:r>
        <w:rPr>
          <w:rFonts w:hint="eastAsia"/>
        </w:rPr>
        <w:t>和/或补偿（赫尔辛基宣言2008年，第14条）。</w:t>
      </w:r>
    </w:p>
    <w:p>
      <w:pPr>
        <w:spacing w:line="360" w:lineRule="auto"/>
      </w:pPr>
      <w:r>
        <w:rPr>
          <w:rFonts w:hint="eastAsia"/>
        </w:rPr>
        <w:t>·  方案应该说明，在研究结束后如何为研究受试者提供本研究确定为有益的干预措施</w:t>
      </w:r>
    </w:p>
    <w:p>
      <w:pPr>
        <w:spacing w:line="360" w:lineRule="auto"/>
        <w:ind w:firstLine="420"/>
      </w:pPr>
      <w:r>
        <w:rPr>
          <w:rFonts w:hint="eastAsia"/>
        </w:rPr>
        <w:t>或其他相应的治疗受益（赫尔辛基宣言2008年，第14条）。</w:t>
      </w:r>
    </w:p>
    <w:p>
      <w:pPr>
        <w:spacing w:line="360" w:lineRule="auto"/>
      </w:pPr>
      <w:r>
        <w:rPr>
          <w:rFonts w:hint="eastAsia"/>
        </w:rPr>
        <w:t>·  在治疗病人的过程中，当不存在经过证明的干预措施或这些干预措施无效时，如果</w:t>
      </w:r>
    </w:p>
    <w:p>
      <w:pPr>
        <w:spacing w:line="360" w:lineRule="auto"/>
        <w:ind w:firstLine="420"/>
      </w:pPr>
      <w:r>
        <w:rPr>
          <w:rFonts w:hint="eastAsia"/>
        </w:rPr>
        <w:t>根据医生的判断，一项未经证明的干预措施有挽救生命、恢复健康或减轻痛苦的希</w:t>
      </w:r>
    </w:p>
    <w:p>
      <w:pPr>
        <w:spacing w:line="360" w:lineRule="auto"/>
        <w:ind w:firstLine="315" w:firstLineChars="150"/>
      </w:pPr>
      <w:r>
        <w:rPr>
          <w:rFonts w:hint="eastAsia"/>
        </w:rPr>
        <w:t xml:space="preserve"> 望，医生在取得专家的建议后，获得病人或其合法授权代表的知情同意，可以使用</w:t>
      </w:r>
    </w:p>
    <w:p>
      <w:pPr>
        <w:spacing w:line="360" w:lineRule="auto"/>
        <w:ind w:firstLine="420"/>
      </w:pPr>
      <w:r>
        <w:rPr>
          <w:rFonts w:hint="eastAsia"/>
        </w:rPr>
        <w:t>这种未被证明的干预。可能时，应该对该项干预进行研究，旨在评价其安全性和有</w:t>
      </w:r>
    </w:p>
    <w:p>
      <w:pPr>
        <w:spacing w:line="360" w:lineRule="auto"/>
        <w:ind w:firstLine="315" w:firstLineChars="150"/>
      </w:pPr>
      <w:r>
        <w:rPr>
          <w:rFonts w:hint="eastAsia"/>
        </w:rPr>
        <w:t xml:space="preserve"> 效性。在任何情况下，新的信息都应该被记录下来，并且在适当时候使其公开可及</w:t>
      </w:r>
    </w:p>
    <w:p>
      <w:pPr>
        <w:spacing w:line="360" w:lineRule="auto"/>
        <w:ind w:firstLine="315" w:firstLineChars="150"/>
      </w:pPr>
      <w:r>
        <w:rPr>
          <w:rFonts w:hint="eastAsia"/>
        </w:rPr>
        <w:t>（赫尔辛基宣言2008年，第35条）。</w:t>
      </w:r>
    </w:p>
    <w:p>
      <w:pPr>
        <w:spacing w:line="360" w:lineRule="auto"/>
        <w:rPr>
          <w:b/>
        </w:rPr>
      </w:pPr>
    </w:p>
    <w:p>
      <w:pPr>
        <w:spacing w:line="360" w:lineRule="auto"/>
        <w:rPr>
          <w:b/>
        </w:rPr>
      </w:pPr>
      <w:r>
        <w:rPr>
          <w:rFonts w:hint="eastAsia"/>
          <w:b/>
        </w:rPr>
        <w:t>二、审查要点</w:t>
      </w:r>
    </w:p>
    <w:p>
      <w:pPr>
        <w:spacing w:line="360" w:lineRule="auto"/>
      </w:pPr>
      <w:r>
        <w:rPr>
          <w:rFonts w:hint="eastAsia"/>
        </w:rPr>
        <w:t>1．研究受试者的医疗与保护</w:t>
      </w:r>
    </w:p>
    <w:p>
      <w:pPr>
        <w:pStyle w:val="7"/>
        <w:numPr>
          <w:ilvl w:val="0"/>
          <w:numId w:val="2"/>
        </w:numPr>
        <w:spacing w:line="360" w:lineRule="auto"/>
        <w:ind w:firstLineChars="0"/>
      </w:pPr>
      <w:r>
        <w:rPr>
          <w:rFonts w:hint="eastAsia"/>
        </w:rPr>
        <w:t>研究者具有试验方案中所要求的专业知识和经验，能胜任所承担的临床试验项目。</w:t>
      </w:r>
    </w:p>
    <w:p>
      <w:pPr>
        <w:spacing w:line="360" w:lineRule="auto"/>
      </w:pPr>
      <w:r>
        <w:rPr>
          <w:rFonts w:hint="eastAsia"/>
        </w:rPr>
        <w:t>·  研究干预</w:t>
      </w:r>
    </w:p>
    <w:p>
      <w:pPr>
        <w:spacing w:line="360" w:lineRule="auto"/>
        <w:ind w:firstLine="420"/>
      </w:pPr>
      <w:r>
        <w:rPr>
          <w:rFonts w:hint="eastAsia"/>
        </w:rPr>
        <w:t>☆  研究有充分的依据，具有潜在的预防、诊断或治疗价值，而且有充分的理由相</w:t>
      </w:r>
    </w:p>
    <w:p>
      <w:pPr>
        <w:spacing w:line="360" w:lineRule="auto"/>
        <w:ind w:firstLine="420"/>
      </w:pPr>
      <w:r>
        <w:rPr>
          <w:rFonts w:hint="eastAsia"/>
        </w:rPr>
        <w:t xml:space="preserve">    信研究对受试者的健康不会造成不良影响。</w:t>
      </w:r>
    </w:p>
    <w:p>
      <w:pPr>
        <w:spacing w:line="360" w:lineRule="auto"/>
      </w:pPr>
      <w:r>
        <w:rPr>
          <w:rFonts w:hint="eastAsia"/>
        </w:rPr>
        <w:t>·  对照干预</w:t>
      </w:r>
    </w:p>
    <w:p>
      <w:pPr>
        <w:spacing w:line="360" w:lineRule="auto"/>
        <w:ind w:firstLine="420"/>
      </w:pPr>
      <w:r>
        <w:rPr>
          <w:rFonts w:hint="eastAsia"/>
        </w:rPr>
        <w:t>☆  一般而言，诊断、治疗或预防性干预试验中对照组的受试者，应得到公认有效</w:t>
      </w:r>
    </w:p>
    <w:p>
      <w:pPr>
        <w:spacing w:line="360" w:lineRule="auto"/>
        <w:ind w:firstLine="420"/>
      </w:pPr>
      <w:r>
        <w:rPr>
          <w:rFonts w:hint="eastAsia"/>
        </w:rPr>
        <w:t xml:space="preserve">    的干预。</w:t>
      </w:r>
    </w:p>
    <w:p>
      <w:pPr>
        <w:spacing w:line="360" w:lineRule="auto"/>
        <w:ind w:firstLine="420"/>
      </w:pPr>
      <w:r>
        <w:rPr>
          <w:rFonts w:hint="eastAsia"/>
        </w:rPr>
        <w:t>☆  安慰剂或不予治疗的对照，应符合第一章“三、临床研究中对照的选择”所提</w:t>
      </w:r>
    </w:p>
    <w:p>
      <w:pPr>
        <w:spacing w:line="360" w:lineRule="auto"/>
        <w:ind w:firstLine="420"/>
      </w:pPr>
      <w:r>
        <w:rPr>
          <w:rFonts w:hint="eastAsia"/>
        </w:rPr>
        <w:t xml:space="preserve">    出的标准。</w:t>
      </w:r>
    </w:p>
    <w:p>
      <w:pPr>
        <w:spacing w:line="360" w:lineRule="auto"/>
        <w:ind w:firstLine="420"/>
      </w:pPr>
      <w:r>
        <w:rPr>
          <w:rFonts w:hint="eastAsia"/>
        </w:rPr>
        <w:t>☆  如果研究剥夺了受试者接受公认有效干预的权利，因而使他们暴露于严重的损</w:t>
      </w:r>
    </w:p>
    <w:p>
      <w:pPr>
        <w:spacing w:line="360" w:lineRule="auto"/>
        <w:ind w:firstLine="420"/>
      </w:pPr>
      <w:r>
        <w:rPr>
          <w:rFonts w:hint="eastAsia"/>
        </w:rPr>
        <w:t xml:space="preserve">    害，特别是如果损害是不可逆的，这样的研究显然是不道德的。</w:t>
      </w:r>
    </w:p>
    <w:p>
      <w:pPr>
        <w:spacing w:line="360" w:lineRule="auto"/>
      </w:pPr>
      <w:r>
        <w:rPr>
          <w:rFonts w:hint="eastAsia"/>
        </w:rPr>
        <w:t>·  其他适当的医疗和保护措施</w:t>
      </w:r>
    </w:p>
    <w:p>
      <w:pPr>
        <w:spacing w:line="360" w:lineRule="auto"/>
        <w:ind w:firstLine="420"/>
      </w:pPr>
      <w:r>
        <w:rPr>
          <w:rFonts w:hint="eastAsia"/>
        </w:rPr>
        <w:t>☆  受试者自愿退出研究或提前中止研究时拟采取的措施恰当。</w:t>
      </w:r>
    </w:p>
    <w:p>
      <w:pPr>
        <w:spacing w:line="360" w:lineRule="auto"/>
        <w:ind w:firstLine="420"/>
      </w:pPr>
      <w:r>
        <w:rPr>
          <w:rFonts w:hint="eastAsia"/>
        </w:rPr>
        <w:t>☆  在研究过程中，为受试者提供适当的医疗保健。</w:t>
      </w:r>
    </w:p>
    <w:p>
      <w:pPr>
        <w:spacing w:line="360" w:lineRule="auto"/>
        <w:ind w:firstLine="420"/>
      </w:pPr>
      <w:r>
        <w:rPr>
          <w:rFonts w:hint="eastAsia"/>
        </w:rPr>
        <w:t>☆  为受试者提供适当的医疗监测、心理与社会支持。</w:t>
      </w:r>
    </w:p>
    <w:p>
      <w:pPr>
        <w:spacing w:line="360" w:lineRule="auto"/>
      </w:pPr>
    </w:p>
    <w:p>
      <w:pPr>
        <w:spacing w:line="360" w:lineRule="auto"/>
      </w:pPr>
      <w:r>
        <w:rPr>
          <w:rFonts w:hint="eastAsia"/>
        </w:rPr>
        <w:t>2．发生与试验相关的损害时，受试者的治疗与补偿</w:t>
      </w:r>
    </w:p>
    <w:p>
      <w:pPr>
        <w:spacing w:line="360" w:lineRule="auto"/>
      </w:pPr>
      <w:r>
        <w:rPr>
          <w:rFonts w:hint="eastAsia"/>
        </w:rPr>
        <w:t>2．1规则</w:t>
      </w:r>
    </w:p>
    <w:p>
      <w:pPr>
        <w:spacing w:line="360" w:lineRule="auto"/>
      </w:pPr>
      <w:r>
        <w:rPr>
          <w:rFonts w:hint="eastAsia"/>
        </w:rPr>
        <w:t>·  受试者因参加研究而受到伤害，应保证其有权获得对这类伤害的免费医疗，以及</w:t>
      </w:r>
    </w:p>
    <w:p>
      <w:pPr>
        <w:spacing w:line="360" w:lineRule="auto"/>
        <w:ind w:firstLine="420"/>
      </w:pPr>
      <w:r>
        <w:rPr>
          <w:rFonts w:hint="eastAsia"/>
        </w:rPr>
        <w:t>经济或其他补助，作为对于造成的任何损伤、残疾或障碍的公正补偿。</w:t>
      </w:r>
    </w:p>
    <w:p>
      <w:pPr>
        <w:spacing w:line="360" w:lineRule="auto"/>
      </w:pPr>
      <w:r>
        <w:rPr>
          <w:rFonts w:hint="eastAsia"/>
        </w:rPr>
        <w:t>·  如果由于参加研究而死亡，他们的受赡养人有权得到补偿。</w:t>
      </w:r>
    </w:p>
    <w:p>
      <w:pPr>
        <w:spacing w:line="360" w:lineRule="auto"/>
      </w:pPr>
      <w:r>
        <w:rPr>
          <w:rFonts w:hint="eastAsia"/>
        </w:rPr>
        <w:t>·  受试者决不能被要求放弃获得补偿的权力。</w:t>
      </w:r>
    </w:p>
    <w:p>
      <w:pPr>
        <w:spacing w:line="360" w:lineRule="auto"/>
      </w:pPr>
      <w:r>
        <w:rPr>
          <w:rFonts w:hint="eastAsia"/>
        </w:rPr>
        <w:t>我国GCP规定</w:t>
      </w:r>
    </w:p>
    <w:p>
      <w:pPr>
        <w:spacing w:line="360" w:lineRule="auto"/>
      </w:pPr>
      <w:r>
        <w:rPr>
          <w:rFonts w:hint="eastAsia"/>
        </w:rPr>
        <w:t>·  伦理委员会应从保障受试者权益的角度严格按下列各项审议试验方案：……受试者</w:t>
      </w:r>
    </w:p>
    <w:p>
      <w:pPr>
        <w:spacing w:line="360" w:lineRule="auto"/>
        <w:ind w:firstLine="420"/>
      </w:pPr>
      <w:r>
        <w:rPr>
          <w:rFonts w:hint="eastAsia"/>
        </w:rPr>
        <w:t>因参加临床试验而受到损害甚至发生死亡时，给予的治疗和/或保险措施（第12条）。</w:t>
      </w:r>
    </w:p>
    <w:p>
      <w:pPr>
        <w:spacing w:line="360" w:lineRule="auto"/>
      </w:pPr>
      <w:r>
        <w:rPr>
          <w:rFonts w:hint="eastAsia"/>
        </w:rPr>
        <w:t>·  研究者或其指定的代表必须向受试者说明有关临床试验的详细情况：……如发生与</w:t>
      </w:r>
    </w:p>
    <w:p>
      <w:pPr>
        <w:spacing w:line="360" w:lineRule="auto"/>
        <w:ind w:firstLine="420"/>
      </w:pPr>
      <w:r>
        <w:rPr>
          <w:rFonts w:hint="eastAsia"/>
        </w:rPr>
        <w:t>试验相关的损害时，受试者有权获得治疗和相应的补偿（第14条）。</w:t>
      </w:r>
    </w:p>
    <w:p>
      <w:pPr>
        <w:spacing w:line="360" w:lineRule="auto"/>
      </w:pPr>
      <w:r>
        <w:rPr>
          <w:rFonts w:hint="eastAsia"/>
        </w:rPr>
        <w:t>·  申办者应对参加临床试验的受试者提供保险，对于发生与试验相关的损害或死亡的</w:t>
      </w:r>
    </w:p>
    <w:p>
      <w:pPr>
        <w:spacing w:line="360" w:lineRule="auto"/>
        <w:ind w:firstLine="420"/>
      </w:pPr>
      <w:r>
        <w:rPr>
          <w:rFonts w:hint="eastAsia"/>
        </w:rPr>
        <w:t>受试者承担治疗的费用及相应的经济补偿。申办者应向研究者提供法律上与经济上</w:t>
      </w:r>
    </w:p>
    <w:p>
      <w:pPr>
        <w:spacing w:line="360" w:lineRule="auto"/>
        <w:ind w:firstLine="420"/>
      </w:pPr>
      <w:r>
        <w:rPr>
          <w:rFonts w:hint="eastAsia"/>
        </w:rPr>
        <w:t>的担保，但由医疗事故所致者除外（第43条）。</w:t>
      </w:r>
    </w:p>
    <w:p>
      <w:pPr>
        <w:spacing w:line="360" w:lineRule="auto"/>
      </w:pPr>
      <w:r>
        <w:rPr>
          <w:rFonts w:hint="eastAsia"/>
        </w:rPr>
        <w:t>2．2公正的补偿和免费医疗</w:t>
      </w:r>
    </w:p>
    <w:p>
      <w:pPr>
        <w:spacing w:line="360" w:lineRule="auto"/>
      </w:pPr>
      <w:r>
        <w:rPr>
          <w:rFonts w:hint="eastAsia"/>
        </w:rPr>
        <w:t>·  可获得补偿和免费医疗的伤害类型，包括（但不限于）：</w:t>
      </w:r>
    </w:p>
    <w:p>
      <w:pPr>
        <w:spacing w:line="360" w:lineRule="auto"/>
        <w:ind w:firstLine="420"/>
      </w:pPr>
      <w:r>
        <w:rPr>
          <w:rFonts w:hint="eastAsia"/>
        </w:rPr>
        <w:t>☆  完全为实现研究目的而执行研究程序或干预措施造成的损害，受试者有无可争</w:t>
      </w:r>
    </w:p>
    <w:p>
      <w:pPr>
        <w:spacing w:line="360" w:lineRule="auto"/>
        <w:ind w:firstLine="420"/>
      </w:pPr>
      <w:r>
        <w:rPr>
          <w:rFonts w:hint="eastAsia"/>
        </w:rPr>
        <w:t xml:space="preserve">    议的免费医疗和补偿的权利。</w:t>
      </w:r>
    </w:p>
    <w:p>
      <w:pPr>
        <w:spacing w:line="360" w:lineRule="auto"/>
        <w:ind w:firstLine="420"/>
      </w:pPr>
      <w:r>
        <w:rPr>
          <w:rFonts w:hint="eastAsia"/>
        </w:rPr>
        <w:t>☆  非预期的或不可预见的不良反应，必须被假定为是可获得免费医疗和补偿的。</w:t>
      </w:r>
    </w:p>
    <w:p>
      <w:pPr>
        <w:spacing w:line="360" w:lineRule="auto"/>
        <w:ind w:firstLine="420"/>
      </w:pPr>
      <w:r>
        <w:rPr>
          <w:rFonts w:hint="eastAsia"/>
        </w:rPr>
        <w:t>☆  药物试验早期阶段（I期试验和II期试验的早期），一般认为研究药物没有把</w:t>
      </w:r>
    </w:p>
    <w:p>
      <w:pPr>
        <w:spacing w:line="360" w:lineRule="auto"/>
        <w:ind w:firstLine="420"/>
      </w:pPr>
      <w:r>
        <w:rPr>
          <w:rFonts w:hint="eastAsia"/>
        </w:rPr>
        <w:t xml:space="preserve">    握会给个体受试者提供直接受益的前景；因此，作为这种研究的受试者受到伤</w:t>
      </w:r>
    </w:p>
    <w:p>
      <w:pPr>
        <w:spacing w:line="360" w:lineRule="auto"/>
        <w:ind w:firstLine="420"/>
      </w:pPr>
      <w:r>
        <w:rPr>
          <w:rFonts w:hint="eastAsia"/>
        </w:rPr>
        <w:t xml:space="preserve">    害或残疾，通常应得到补偿。</w:t>
      </w:r>
    </w:p>
    <w:p>
      <w:pPr>
        <w:spacing w:line="360" w:lineRule="auto"/>
        <w:ind w:firstLine="420"/>
      </w:pPr>
      <w:r>
        <w:rPr>
          <w:rFonts w:hint="eastAsia"/>
        </w:rPr>
        <w:t>☆  受试者的死亡或残疾是参加研究的直接后果，其受赡养人有获得物质和经济补</w:t>
      </w:r>
    </w:p>
    <w:p>
      <w:pPr>
        <w:spacing w:line="360" w:lineRule="auto"/>
        <w:ind w:firstLine="420"/>
      </w:pPr>
      <w:r>
        <w:rPr>
          <w:rFonts w:hint="eastAsia"/>
        </w:rPr>
        <w:t xml:space="preserve">    偿的权利。</w:t>
      </w:r>
    </w:p>
    <w:p>
      <w:pPr>
        <w:spacing w:line="360" w:lineRule="auto"/>
      </w:pPr>
      <w:r>
        <w:rPr>
          <w:rFonts w:hint="eastAsia"/>
        </w:rPr>
        <w:t>·可以不给予补偿和免费医疗的伤害类型</w:t>
      </w:r>
    </w:p>
    <w:p>
      <w:pPr>
        <w:spacing w:line="360" w:lineRule="auto"/>
        <w:ind w:firstLine="210" w:firstLineChars="100"/>
      </w:pPr>
      <w:r>
        <w:rPr>
          <w:rFonts w:hint="eastAsia"/>
        </w:rPr>
        <w:t>☆  研究性治疗、诊断或预防干预措施的预期不良反应，与标准医疗实践中公认的</w:t>
      </w:r>
    </w:p>
    <w:p>
      <w:pPr>
        <w:spacing w:line="360" w:lineRule="auto"/>
        <w:ind w:firstLine="420"/>
      </w:pPr>
      <w:r>
        <w:rPr>
          <w:rFonts w:hint="eastAsia"/>
        </w:rPr>
        <w:t xml:space="preserve">  干预措施有关的不良反应种类相同（以阳性对照药物的说明书为准），并且在</w:t>
      </w:r>
    </w:p>
    <w:p>
      <w:pPr>
        <w:spacing w:line="360" w:lineRule="auto"/>
        <w:ind w:firstLine="420"/>
      </w:pPr>
      <w:r>
        <w:rPr>
          <w:rFonts w:hint="eastAsia"/>
        </w:rPr>
        <w:t xml:space="preserve">  知情同意书中告知此类不良反应将不予补偿或免费医疗。</w:t>
      </w:r>
    </w:p>
    <w:p>
      <w:pPr>
        <w:spacing w:line="360" w:lineRule="auto"/>
      </w:pPr>
      <w:r>
        <w:rPr>
          <w:rFonts w:hint="eastAsia"/>
        </w:rPr>
        <w:t>2．3知情同意</w:t>
      </w:r>
    </w:p>
    <w:p>
      <w:pPr>
        <w:spacing w:line="360" w:lineRule="auto"/>
      </w:pPr>
      <w:r>
        <w:rPr>
          <w:rFonts w:hint="eastAsia"/>
        </w:rPr>
        <w:t>·  知情同意应告知伦理委员会的审查决定：哪些伤害将获得补偿和免费医疗，哪些</w:t>
      </w:r>
    </w:p>
    <w:p>
      <w:pPr>
        <w:spacing w:line="360" w:lineRule="auto"/>
        <w:ind w:firstLine="420"/>
      </w:pPr>
      <w:r>
        <w:rPr>
          <w:rFonts w:hint="eastAsia"/>
        </w:rPr>
        <w:t>伤害将不能得到补偿。</w:t>
      </w:r>
    </w:p>
    <w:p>
      <w:pPr>
        <w:spacing w:line="360" w:lineRule="auto"/>
      </w:pPr>
      <w:r>
        <w:rPr>
          <w:rFonts w:hint="eastAsia"/>
        </w:rPr>
        <w:t>·  受试者决不能被要求放弃他们获得赔偿的权利，知情同意书不能暗示受试者可能</w:t>
      </w:r>
    </w:p>
    <w:p>
      <w:pPr>
        <w:spacing w:line="360" w:lineRule="auto"/>
        <w:ind w:firstLine="420"/>
      </w:pPr>
      <w:r>
        <w:rPr>
          <w:rFonts w:hint="eastAsia"/>
        </w:rPr>
        <w:t>放弃他们为损伤、残疾或障碍寻求赔偿权利的文字。</w:t>
      </w:r>
    </w:p>
    <w:p>
      <w:pPr>
        <w:spacing w:line="360" w:lineRule="auto"/>
      </w:pPr>
      <w:r>
        <w:rPr>
          <w:rFonts w:hint="eastAsia"/>
        </w:rPr>
        <w:t>·  受试者决不能被要求必须指出研究者的疏忽或缺乏比较好的技能才能索取免费医</w:t>
      </w:r>
    </w:p>
    <w:p>
      <w:pPr>
        <w:spacing w:line="360" w:lineRule="auto"/>
        <w:ind w:firstLine="315" w:firstLineChars="150"/>
      </w:pPr>
      <w:r>
        <w:rPr>
          <w:rFonts w:hint="eastAsia"/>
        </w:rPr>
        <w:t xml:space="preserve"> 疗或赔偿，知情同意书不应包含如果发生意外伤害研究者将免于责任的文字。</w:t>
      </w:r>
    </w:p>
    <w:p>
      <w:pPr>
        <w:spacing w:line="360" w:lineRule="auto"/>
      </w:pPr>
      <w:r>
        <w:rPr>
          <w:rFonts w:hint="eastAsia"/>
        </w:rPr>
        <w:t>·  受试者应被告知他们将不需要提出诉讼以得到他们因伤害而有权获得的免费医疗</w:t>
      </w:r>
    </w:p>
    <w:p>
      <w:pPr>
        <w:spacing w:line="360" w:lineRule="auto"/>
        <w:ind w:firstLine="420"/>
      </w:pPr>
      <w:r>
        <w:rPr>
          <w:rFonts w:hint="eastAsia"/>
        </w:rPr>
        <w:t>或补偿。</w:t>
      </w:r>
    </w:p>
    <w:p>
      <w:pPr>
        <w:spacing w:line="360" w:lineRule="auto"/>
      </w:pPr>
      <w:r>
        <w:rPr>
          <w:rFonts w:hint="eastAsia"/>
        </w:rPr>
        <w:t>·  受试者应被告知负责对研究伤害提供医疗的机构，负责赔偿的组织。</w:t>
      </w:r>
    </w:p>
    <w:p>
      <w:pPr>
        <w:spacing w:line="360" w:lineRule="auto"/>
      </w:pPr>
      <w:r>
        <w:rPr>
          <w:rFonts w:hint="eastAsia"/>
        </w:rPr>
        <w:t>2．4申办者的责任</w:t>
      </w:r>
    </w:p>
    <w:p>
      <w:pPr>
        <w:spacing w:line="360" w:lineRule="auto"/>
      </w:pPr>
      <w:r>
        <w:rPr>
          <w:rFonts w:hint="eastAsia"/>
        </w:rPr>
        <w:t>·  应对参加临床试验的受试者提供保险，对于发生与试验相关的损害或死亡的受试</w:t>
      </w:r>
    </w:p>
    <w:p>
      <w:pPr>
        <w:spacing w:line="360" w:lineRule="auto"/>
        <w:ind w:firstLine="315" w:firstLineChars="150"/>
      </w:pPr>
      <w:r>
        <w:rPr>
          <w:rFonts w:hint="eastAsia"/>
        </w:rPr>
        <w:t xml:space="preserve"> 者承担治疗的费用及相应的经济补偿。</w:t>
      </w:r>
    </w:p>
    <w:p>
      <w:pPr>
        <w:spacing w:line="360" w:lineRule="auto"/>
      </w:pPr>
      <w:r>
        <w:rPr>
          <w:rFonts w:hint="eastAsia"/>
        </w:rPr>
        <w:t>·  应向研究者提供法律上与经济上的担保，但由医疗事故所致者除外。</w:t>
      </w:r>
    </w:p>
    <w:p>
      <w:pPr>
        <w:spacing w:line="360" w:lineRule="auto"/>
      </w:pPr>
      <w:r>
        <w:rPr>
          <w:rFonts w:hint="eastAsia"/>
        </w:rPr>
        <w:t>·  研究申办方非企业，研究者同时承担申办方的责任时，则研究者/研究机构负责承</w:t>
      </w:r>
    </w:p>
    <w:p>
      <w:pPr>
        <w:spacing w:line="360" w:lineRule="auto"/>
        <w:ind w:firstLine="420"/>
      </w:pPr>
      <w:r>
        <w:rPr>
          <w:rFonts w:hint="eastAsia"/>
        </w:rPr>
        <w:t>保或赔偿。</w:t>
      </w:r>
    </w:p>
    <w:p>
      <w:pPr>
        <w:spacing w:line="360" w:lineRule="auto"/>
      </w:pPr>
      <w:r>
        <w:rPr>
          <w:rFonts w:hint="eastAsia"/>
        </w:rPr>
        <w:t>2．5保险</w:t>
      </w:r>
    </w:p>
    <w:p>
      <w:pPr>
        <w:spacing w:line="360" w:lineRule="auto"/>
      </w:pPr>
      <w:r>
        <w:rPr>
          <w:rFonts w:hint="eastAsia"/>
        </w:rPr>
        <w:t>·  申办者为临床研究受试者购买的保险，分担了申办者的赔偿风险，但并不降低临</w:t>
      </w:r>
    </w:p>
    <w:p>
      <w:pPr>
        <w:spacing w:line="360" w:lineRule="auto"/>
        <w:ind w:firstLine="420"/>
      </w:pPr>
      <w:r>
        <w:rPr>
          <w:rFonts w:hint="eastAsia"/>
        </w:rPr>
        <w:t>床研究受试者风险发生的概率。</w:t>
      </w:r>
    </w:p>
    <w:p>
      <w:pPr>
        <w:spacing w:line="360" w:lineRule="auto"/>
      </w:pPr>
      <w:r>
        <w:rPr>
          <w:rFonts w:hint="eastAsia"/>
        </w:rPr>
        <w:t>·  为受试者购买了保险，不能因此免除申办者的责任。</w:t>
      </w:r>
    </w:p>
    <w:p>
      <w:pPr>
        <w:spacing w:line="360" w:lineRule="auto"/>
        <w:ind w:firstLine="420"/>
      </w:pPr>
      <w:r>
        <w:rPr>
          <w:rFonts w:hint="eastAsia"/>
        </w:rPr>
        <w:t>☆  当试验相关的损害不属于保险赔付范围，申办方应提供免费医疗和补偿。</w:t>
      </w:r>
    </w:p>
    <w:p>
      <w:pPr>
        <w:spacing w:line="360" w:lineRule="auto"/>
        <w:ind w:firstLine="420"/>
      </w:pPr>
      <w:r>
        <w:rPr>
          <w:rFonts w:hint="eastAsia"/>
        </w:rPr>
        <w:t>☆  不能免除申办者向保险公司索赔的责任。</w:t>
      </w:r>
    </w:p>
    <w:p>
      <w:pPr>
        <w:spacing w:line="360" w:lineRule="auto"/>
        <w:ind w:firstLine="420"/>
      </w:pPr>
      <w:r>
        <w:rPr>
          <w:rFonts w:hint="eastAsia"/>
        </w:rPr>
        <w:t>☆  不能免除申办者先性赔付的责任。</w:t>
      </w:r>
    </w:p>
    <w:p>
      <w:pPr>
        <w:spacing w:line="360" w:lineRule="auto"/>
      </w:pPr>
      <w:r>
        <w:rPr>
          <w:rFonts w:hint="eastAsia"/>
        </w:rPr>
        <w:t>·  伦理委员会应审核保险是否涵盖本项临床研究的受试者，损害赔偿的范围，以及</w:t>
      </w:r>
    </w:p>
    <w:p>
      <w:pPr>
        <w:spacing w:line="360" w:lineRule="auto"/>
        <w:ind w:firstLine="420"/>
      </w:pPr>
      <w:r>
        <w:rPr>
          <w:rFonts w:hint="eastAsia"/>
        </w:rPr>
        <w:t>保险公司的免责条款。</w:t>
      </w:r>
    </w:p>
    <w:p>
      <w:pPr>
        <w:spacing w:line="360" w:lineRule="auto"/>
      </w:pPr>
      <w:r>
        <w:rPr>
          <w:rFonts w:hint="eastAsia"/>
        </w:rPr>
        <w:t>·  伦理委员会应关注保险是否涵盖研究者执行临床试验过程中的职业性疏忽。</w:t>
      </w:r>
    </w:p>
    <w:p>
      <w:pPr>
        <w:spacing w:line="360" w:lineRule="auto"/>
      </w:pPr>
      <w:r>
        <w:rPr>
          <w:rFonts w:hint="eastAsia"/>
        </w:rPr>
        <w:t>·  申办者应寻求无需过错举证的研究保险。</w:t>
      </w:r>
    </w:p>
    <w:p>
      <w:pPr>
        <w:spacing w:line="360" w:lineRule="auto"/>
      </w:pPr>
    </w:p>
    <w:p>
      <w:pPr>
        <w:spacing w:line="360" w:lineRule="auto"/>
      </w:pPr>
      <w:r>
        <w:rPr>
          <w:rFonts w:hint="eastAsia"/>
        </w:rPr>
        <w:t>3．研究结束后的治疗安排</w:t>
      </w:r>
    </w:p>
    <w:p>
      <w:pPr>
        <w:spacing w:line="360" w:lineRule="auto"/>
      </w:pPr>
      <w:r>
        <w:rPr>
          <w:rFonts w:hint="eastAsia"/>
        </w:rPr>
        <w:t>·  具备有效的常规治疗方法</w:t>
      </w:r>
    </w:p>
    <w:p>
      <w:pPr>
        <w:spacing w:line="360" w:lineRule="auto"/>
        <w:ind w:firstLine="420" w:firstLineChars="200"/>
      </w:pPr>
      <w:r>
        <w:rPr>
          <w:rFonts w:hint="eastAsia"/>
        </w:rPr>
        <w:t>☆  常规治疗的安排：方案应说明提供方式、负责支付费用的个人或组织，以及提</w:t>
      </w:r>
    </w:p>
    <w:p>
      <w:pPr>
        <w:spacing w:line="360" w:lineRule="auto"/>
        <w:ind w:firstLine="420"/>
      </w:pPr>
      <w:r>
        <w:rPr>
          <w:rFonts w:hint="eastAsia"/>
        </w:rPr>
        <w:t xml:space="preserve">    供多长时间。研究后的常规治疗安排，也可以不免费，但应告知受试者继续医</w:t>
      </w:r>
    </w:p>
    <w:p>
      <w:pPr>
        <w:spacing w:line="360" w:lineRule="auto"/>
        <w:ind w:firstLine="420"/>
      </w:pPr>
      <w:r>
        <w:rPr>
          <w:rFonts w:hint="eastAsia"/>
        </w:rPr>
        <w:t xml:space="preserve">    疗的途径。</w:t>
      </w:r>
    </w:p>
    <w:p>
      <w:pPr>
        <w:spacing w:line="360" w:lineRule="auto"/>
        <w:ind w:firstLine="420"/>
      </w:pPr>
      <w:r>
        <w:rPr>
          <w:rFonts w:hint="eastAsia"/>
        </w:rPr>
        <w:t>☆  可以治愈的急性疾病，研究结束时没有痊愈：可与申办者商议，免赞提供受试</w:t>
      </w:r>
    </w:p>
    <w:p>
      <w:pPr>
        <w:spacing w:line="360" w:lineRule="auto"/>
        <w:ind w:firstLine="420"/>
      </w:pPr>
      <w:r>
        <w:rPr>
          <w:rFonts w:hint="eastAsia"/>
        </w:rPr>
        <w:t xml:space="preserve">    者标准治疗，直至疾病痊愈。这体现了受试者参加研究的受益与风险的平衡。</w:t>
      </w:r>
    </w:p>
    <w:p>
      <w:pPr>
        <w:spacing w:line="360" w:lineRule="auto"/>
      </w:pPr>
      <w:r>
        <w:rPr>
          <w:rFonts w:hint="eastAsia"/>
        </w:rPr>
        <w:t>·  没有被证明有效的干预措施，或受试者对已有的干预措施无效</w:t>
      </w:r>
    </w:p>
    <w:p>
      <w:pPr>
        <w:spacing w:line="360" w:lineRule="auto"/>
        <w:ind w:firstLine="420"/>
      </w:pPr>
      <w:r>
        <w:rPr>
          <w:rFonts w:hint="eastAsia"/>
        </w:rPr>
        <w:t xml:space="preserve">    </w:t>
      </w:r>
    </w:p>
    <w:p>
      <w:pPr>
        <w:pStyle w:val="7"/>
        <w:numPr>
          <w:ilvl w:val="0"/>
          <w:numId w:val="1"/>
        </w:numPr>
        <w:spacing w:line="360" w:lineRule="auto"/>
        <w:ind w:firstLineChars="0"/>
      </w:pPr>
      <w:r>
        <w:rPr>
          <w:rFonts w:hint="eastAsia"/>
        </w:rPr>
        <w:t xml:space="preserve"> 受试者参加临床试验后，研究者和专家都认为，研究干预措施可能有益；研究</w:t>
      </w:r>
    </w:p>
    <w:p>
      <w:pPr>
        <w:spacing w:line="360" w:lineRule="auto"/>
        <w:ind w:firstLine="840" w:firstLineChars="400"/>
      </w:pPr>
      <w:r>
        <w:rPr>
          <w:rFonts w:hint="eastAsia"/>
        </w:rPr>
        <w:t>结束后，疾病还需要继续治疗，能够继续给予研究干预措施吗？</w:t>
      </w:r>
    </w:p>
    <w:p>
      <w:pPr>
        <w:spacing w:line="360" w:lineRule="auto"/>
        <w:ind w:firstLine="420"/>
      </w:pPr>
      <w:r>
        <w:rPr>
          <w:rFonts w:hint="eastAsia"/>
        </w:rPr>
        <w:t xml:space="preserve">    ▲  根据赫尔辛基宣言，研究结束后，受试者可以获得经研究确定为有益的干</w:t>
      </w:r>
    </w:p>
    <w:p>
      <w:pPr>
        <w:spacing w:line="360" w:lineRule="auto"/>
        <w:ind w:firstLine="420"/>
      </w:pPr>
      <w:r>
        <w:rPr>
          <w:rFonts w:hint="eastAsia"/>
        </w:rPr>
        <w:t xml:space="preserve">        预措施。</w:t>
      </w:r>
    </w:p>
    <w:p>
      <w:pPr>
        <w:spacing w:line="360" w:lineRule="auto"/>
        <w:ind w:firstLine="420"/>
      </w:pPr>
      <w:r>
        <w:rPr>
          <w:rFonts w:hint="eastAsia"/>
        </w:rPr>
        <w:t xml:space="preserve">    ▲  根据我国药品管理法，试验药物在获准上市前不能用于临床医疗。</w:t>
      </w:r>
    </w:p>
    <w:p>
      <w:pPr>
        <w:spacing w:line="360" w:lineRule="auto"/>
        <w:ind w:firstLine="420" w:firstLineChars="200"/>
      </w:pPr>
      <w:r>
        <w:rPr>
          <w:rFonts w:hint="eastAsia"/>
        </w:rPr>
        <w:t>☆  在这种情况下，如何既符合伦理准则，又符合法律法规？</w:t>
      </w:r>
    </w:p>
    <w:p>
      <w:pPr>
        <w:spacing w:line="360" w:lineRule="auto"/>
        <w:ind w:firstLine="420"/>
      </w:pPr>
      <w:r>
        <w:rPr>
          <w:rFonts w:hint="eastAsia"/>
        </w:rPr>
        <w:t xml:space="preserve">    ▲  应针对没有被证明有效的干预措施，或受试者对已有的干预措施无效，而</w:t>
      </w:r>
    </w:p>
    <w:p>
      <w:pPr>
        <w:spacing w:line="360" w:lineRule="auto"/>
        <w:ind w:firstLine="420"/>
      </w:pPr>
      <w:r>
        <w:rPr>
          <w:rFonts w:hint="eastAsia"/>
        </w:rPr>
        <w:t xml:space="preserve">        研究干预可能有效的情况，设计一项临床试验，与为上市注册而进行临床</w:t>
      </w:r>
    </w:p>
    <w:p>
      <w:pPr>
        <w:spacing w:line="360" w:lineRule="auto"/>
        <w:ind w:firstLine="420"/>
      </w:pPr>
      <w:r>
        <w:rPr>
          <w:rFonts w:hint="eastAsia"/>
        </w:rPr>
        <w:t xml:space="preserve">        试验一起，申请SFDA临床研究批件，并获得批准。</w:t>
      </w:r>
    </w:p>
    <w:p>
      <w:pPr>
        <w:spacing w:line="360" w:lineRule="auto"/>
        <w:ind w:firstLine="420"/>
      </w:pPr>
      <w:r>
        <w:rPr>
          <w:rFonts w:hint="eastAsia"/>
        </w:rPr>
        <w:t xml:space="preserve">    ▲  在为上市注册的临床研究结束后，确认受试者满足以下条件：没有被证明</w:t>
      </w:r>
    </w:p>
    <w:p>
      <w:pPr>
        <w:spacing w:line="360" w:lineRule="auto"/>
        <w:ind w:firstLine="420"/>
      </w:pPr>
      <w:r>
        <w:rPr>
          <w:rFonts w:hint="eastAsia"/>
        </w:rPr>
        <w:t xml:space="preserve">        有效的干预措施，或已有的干预措施无效，研究者和专家都认为。研究干</w:t>
      </w:r>
    </w:p>
    <w:p>
      <w:pPr>
        <w:spacing w:line="360" w:lineRule="auto"/>
        <w:ind w:firstLine="420"/>
      </w:pPr>
      <w:r>
        <w:rPr>
          <w:rFonts w:hint="eastAsia"/>
        </w:rPr>
        <w:t xml:space="preserve">        预措施可能有益，并得到患者或法定代理人的知情同意。</w:t>
      </w:r>
    </w:p>
    <w:p>
      <w:pPr>
        <w:spacing w:line="360" w:lineRule="auto"/>
        <w:ind w:firstLine="420"/>
      </w:pPr>
      <w:r>
        <w:rPr>
          <w:rFonts w:hint="eastAsia"/>
        </w:rPr>
        <w:t xml:space="preserve">    ▲  在这种情况下，可进入第2项研究，继续为此类受试者提供研究干预措施，</w:t>
      </w:r>
    </w:p>
    <w:p>
      <w:pPr>
        <w:spacing w:line="360" w:lineRule="auto"/>
        <w:ind w:firstLine="420"/>
      </w:pPr>
      <w:r>
        <w:rPr>
          <w:rFonts w:hint="eastAsia"/>
        </w:rPr>
        <w:t xml:space="preserve">        评估其安全性和有效性。</w:t>
      </w:r>
    </w:p>
    <w:p>
      <w:pPr>
        <w:spacing w:line="360" w:lineRule="auto"/>
        <w:ind w:firstLine="420"/>
      </w:pPr>
    </w:p>
    <w:p>
      <w:pPr>
        <w:spacing w:line="360" w:lineRule="auto"/>
        <w:rPr>
          <w:b/>
        </w:rPr>
      </w:pPr>
      <w:r>
        <w:rPr>
          <w:rFonts w:hint="eastAsia"/>
          <w:b/>
        </w:rPr>
        <w:t>三、急诊紧急医疗，出于同情使用研究性治疗</w:t>
      </w:r>
    </w:p>
    <w:p>
      <w:pPr>
        <w:spacing w:line="360" w:lineRule="auto"/>
      </w:pPr>
      <w:r>
        <w:rPr>
          <w:rFonts w:hint="eastAsia"/>
        </w:rPr>
        <w:t>1．定义</w:t>
      </w:r>
    </w:p>
    <w:p>
      <w:pPr>
        <w:spacing w:line="360" w:lineRule="auto"/>
        <w:ind w:firstLine="420" w:firstLineChars="200"/>
      </w:pPr>
      <w:r>
        <w:rPr>
          <w:rFonts w:hint="eastAsia"/>
        </w:rPr>
        <w:t>急诊紧急医疗情况是指生命垂危或严重伤害的情况。生命垂危是指死亡可能性很大的疾</w:t>
      </w:r>
    </w:p>
    <w:p>
      <w:pPr>
        <w:spacing w:line="360" w:lineRule="auto"/>
      </w:pPr>
      <w:r>
        <w:rPr>
          <w:rFonts w:hint="eastAsia"/>
        </w:rPr>
        <w:t>病或疾病状况，除非该疾病进程得以中断。严重伤害是指可能导致重大不可逆性改变的疾病</w:t>
      </w:r>
    </w:p>
    <w:p>
      <w:pPr>
        <w:spacing w:line="360" w:lineRule="auto"/>
      </w:pPr>
      <w:r>
        <w:rPr>
          <w:rFonts w:hint="eastAsia"/>
        </w:rPr>
        <w:t>或疾病状况，包括失明、肢体缺失、手脚缺失、失聪、偏瘫或中风。</w:t>
      </w:r>
    </w:p>
    <w:p>
      <w:pPr>
        <w:spacing w:line="360" w:lineRule="auto"/>
      </w:pPr>
    </w:p>
    <w:p>
      <w:pPr>
        <w:spacing w:line="360" w:lineRule="auto"/>
      </w:pPr>
      <w:r>
        <w:rPr>
          <w:rFonts w:hint="eastAsia"/>
        </w:rPr>
        <w:t>2．规则</w:t>
      </w:r>
    </w:p>
    <w:p>
      <w:pPr>
        <w:spacing w:line="360" w:lineRule="auto"/>
      </w:pPr>
      <w:r>
        <w:rPr>
          <w:rFonts w:hint="eastAsia"/>
        </w:rPr>
        <w:t>·  急诊紧急医疗情况下，出于同情或人道主义使用研究性治疗应像研究一样事先获</w:t>
      </w:r>
    </w:p>
    <w:p>
      <w:pPr>
        <w:spacing w:line="360" w:lineRule="auto"/>
        <w:ind w:firstLine="420"/>
      </w:pPr>
      <w:r>
        <w:rPr>
          <w:rFonts w:hint="eastAsia"/>
        </w:rPr>
        <w:t>得伦理委员会的审查和批准。</w:t>
      </w:r>
    </w:p>
    <w:p>
      <w:pPr>
        <w:spacing w:line="360" w:lineRule="auto"/>
        <w:ind w:firstLine="420"/>
      </w:pPr>
    </w:p>
    <w:p>
      <w:pPr>
        <w:spacing w:line="360" w:lineRule="auto"/>
      </w:pPr>
      <w:r>
        <w:rPr>
          <w:rFonts w:hint="eastAsia"/>
        </w:rPr>
        <w:t>3．未获得伦理委员会批准的特殊情况</w:t>
      </w:r>
    </w:p>
    <w:p>
      <w:pPr>
        <w:spacing w:line="360" w:lineRule="auto"/>
      </w:pPr>
      <w:r>
        <w:rPr>
          <w:rFonts w:hint="eastAsia"/>
        </w:rPr>
        <w:t>·  特殊情况下，如果满足以下三个标准，并且获得受试者或其法定代理人的知情同</w:t>
      </w:r>
    </w:p>
    <w:p>
      <w:pPr>
        <w:spacing w:line="360" w:lineRule="auto"/>
        <w:ind w:firstLine="420"/>
      </w:pPr>
      <w:r>
        <w:rPr>
          <w:rFonts w:hint="eastAsia"/>
        </w:rPr>
        <w:t>意，医生可以在获得伦理委员会批准前出于同情使用研究性治疗：</w:t>
      </w:r>
    </w:p>
    <w:p>
      <w:pPr>
        <w:spacing w:line="360" w:lineRule="auto"/>
        <w:ind w:firstLine="315" w:firstLineChars="150"/>
      </w:pPr>
      <w:r>
        <w:rPr>
          <w:rFonts w:hint="eastAsia"/>
        </w:rPr>
        <w:t xml:space="preserve"> ☆  一个病人处于生命垂危或严重伤害的状况，需要紧急医疗。</w:t>
      </w:r>
    </w:p>
    <w:p>
      <w:pPr>
        <w:spacing w:line="360" w:lineRule="auto"/>
        <w:ind w:firstLine="420"/>
      </w:pPr>
      <w:r>
        <w:rPr>
          <w:rFonts w:hint="eastAsia"/>
        </w:rPr>
        <w:t>☆  有证据证明该研究性治疗可能有效。</w:t>
      </w:r>
    </w:p>
    <w:p>
      <w:pPr>
        <w:spacing w:line="360" w:lineRule="auto"/>
        <w:ind w:firstLine="315" w:firstLineChars="150"/>
      </w:pPr>
      <w:r>
        <w:rPr>
          <w:rFonts w:hint="eastAsia"/>
        </w:rPr>
        <w:t xml:space="preserve"> ☆  并且没有其他可利用的被认为是同样有效或更有效的疗法。</w:t>
      </w:r>
    </w:p>
    <w:p>
      <w:pPr>
        <w:spacing w:line="360" w:lineRule="auto"/>
      </w:pPr>
      <w:r>
        <w:rPr>
          <w:rFonts w:hint="eastAsia"/>
        </w:rPr>
        <w:t>·  出于同情使用研究性治疗的合理性的报告与证明</w:t>
      </w:r>
    </w:p>
    <w:p>
      <w:pPr>
        <w:spacing w:line="360" w:lineRule="auto"/>
        <w:ind w:firstLine="420"/>
      </w:pPr>
      <w:r>
        <w:rPr>
          <w:rFonts w:hint="eastAsia"/>
        </w:rPr>
        <w:t>☆  医生必须在一星期之内，书面向伦理委员会报告病例的详细情况和所采取行动</w:t>
      </w:r>
    </w:p>
    <w:p>
      <w:pPr>
        <w:spacing w:line="360" w:lineRule="auto"/>
        <w:ind w:firstLine="420"/>
      </w:pPr>
      <w:r>
        <w:rPr>
          <w:rFonts w:hint="eastAsia"/>
        </w:rPr>
        <w:t xml:space="preserve">    的合理性。</w:t>
      </w:r>
    </w:p>
    <w:p>
      <w:pPr>
        <w:spacing w:line="360" w:lineRule="auto"/>
        <w:ind w:firstLine="420"/>
      </w:pPr>
      <w:r>
        <w:rPr>
          <w:rFonts w:hint="eastAsia"/>
        </w:rPr>
        <w:t>☆  并且有独立的医疗专业人员向伦理委员会书面证实，根据上述三条特定的标</w:t>
      </w:r>
    </w:p>
    <w:p>
      <w:pPr>
        <w:spacing w:line="360" w:lineRule="auto"/>
        <w:ind w:firstLine="420"/>
      </w:pPr>
      <w:r>
        <w:rPr>
          <w:rFonts w:hint="eastAsia"/>
        </w:rPr>
        <w:t xml:space="preserve">    准，诊治医生使用研究性治疗的判断是合理的。</w:t>
      </w:r>
    </w:p>
    <w:p>
      <w:pPr>
        <w:spacing w:line="360" w:lineRule="auto"/>
        <w:ind w:firstLine="420"/>
      </w:pPr>
      <w:r>
        <w:rPr>
          <w:rFonts w:hint="eastAsia"/>
        </w:rPr>
        <w:t>·  伦理委员会对出于同情使用研究性治疗合理性报告的审查，以确认该研究性治疗</w:t>
      </w:r>
    </w:p>
    <w:p>
      <w:pPr>
        <w:spacing w:line="360" w:lineRule="auto"/>
        <w:ind w:firstLine="420"/>
      </w:pPr>
      <w:r>
        <w:rPr>
          <w:rFonts w:hint="eastAsia"/>
        </w:rPr>
        <w:t xml:space="preserve">    是否符合急诊紧急医疗出于同情使用研究性治疗的规则。</w:t>
      </w:r>
    </w:p>
    <w:p>
      <w:pPr>
        <w:spacing w:line="360" w:lineRule="auto"/>
        <w:ind w:firstLine="420"/>
      </w:pPr>
      <w:r>
        <w:rPr>
          <w:rFonts w:hint="eastAsia"/>
        </w:rPr>
        <w:t>·  如果该研究性治疗没有获得伦理委员会的事先批准，应告知研究者，这个病人的</w:t>
      </w:r>
    </w:p>
    <w:p>
      <w:pPr>
        <w:spacing w:line="360" w:lineRule="auto"/>
        <w:ind w:left="840" w:leftChars="50" w:hanging="735" w:hangingChars="350"/>
      </w:pPr>
      <w:r>
        <w:rPr>
          <w:rFonts w:hint="eastAsia"/>
        </w:rPr>
        <w:t xml:space="preserve">       数据不可用作研究数据，以后的类似研究性治疗的使用，需要获得伦理委员会的事先审查和批准。</w:t>
      </w:r>
    </w:p>
    <w:p>
      <w:pPr>
        <w:spacing w:line="360" w:lineRule="auto"/>
        <w:ind w:firstLine="420"/>
      </w:pPr>
      <w:r>
        <w:rPr>
          <w:rFonts w:hint="eastAsia"/>
        </w:rPr>
        <w:t xml:space="preserve">    </w:t>
      </w:r>
    </w:p>
    <w:p>
      <w:pPr>
        <w:spacing w:line="360" w:lineRule="auto"/>
        <w:ind w:firstLine="420"/>
        <w:jc w:val="center"/>
        <w:rPr>
          <w:b/>
        </w:rPr>
      </w:pPr>
      <w:r>
        <w:rPr>
          <w:rFonts w:hint="eastAsia"/>
          <w:b/>
        </w:rPr>
        <w:t>第七章  隐私和保密</w:t>
      </w:r>
    </w:p>
    <w:p>
      <w:pPr>
        <w:spacing w:line="360" w:lineRule="auto"/>
        <w:ind w:firstLine="420"/>
        <w:jc w:val="center"/>
        <w:rPr>
          <w:b/>
        </w:rPr>
      </w:pPr>
    </w:p>
    <w:p>
      <w:pPr>
        <w:spacing w:line="360" w:lineRule="auto"/>
        <w:rPr>
          <w:b/>
        </w:rPr>
      </w:pPr>
      <w:r>
        <w:rPr>
          <w:rFonts w:hint="eastAsia"/>
          <w:b/>
        </w:rPr>
        <w:t>一、原则</w:t>
      </w:r>
    </w:p>
    <w:p>
      <w:pPr>
        <w:spacing w:line="360" w:lineRule="auto"/>
      </w:pPr>
      <w:r>
        <w:rPr>
          <w:rFonts w:hint="eastAsia"/>
        </w:rPr>
        <w:t>· 必须采取各种预防措施以保护研究受试者的隐私，必须对他们的个人信息给予保</w:t>
      </w:r>
    </w:p>
    <w:p>
      <w:pPr>
        <w:spacing w:line="360" w:lineRule="auto"/>
        <w:ind w:firstLine="315" w:firstLineChars="150"/>
      </w:pPr>
      <w:r>
        <w:rPr>
          <w:rFonts w:hint="eastAsia"/>
        </w:rPr>
        <w:t>密，以及必须将研究对他们身体、精神和社会完整性的影响最小化（赫尔辛基宣言</w:t>
      </w:r>
    </w:p>
    <w:p>
      <w:pPr>
        <w:spacing w:line="360" w:lineRule="auto"/>
        <w:ind w:firstLine="210" w:firstLineChars="100"/>
      </w:pPr>
      <w:r>
        <w:rPr>
          <w:rFonts w:hint="eastAsia"/>
        </w:rPr>
        <w:t xml:space="preserve"> 2008年，第23条）。</w:t>
      </w:r>
    </w:p>
    <w:p>
      <w:pPr>
        <w:spacing w:line="360" w:lineRule="auto"/>
        <w:ind w:firstLine="420"/>
      </w:pPr>
    </w:p>
    <w:p>
      <w:pPr>
        <w:spacing w:line="360" w:lineRule="auto"/>
        <w:rPr>
          <w:b/>
        </w:rPr>
      </w:pPr>
      <w:r>
        <w:rPr>
          <w:rFonts w:hint="eastAsia"/>
          <w:b/>
        </w:rPr>
        <w:t>二、审查要点</w:t>
      </w:r>
    </w:p>
    <w:p>
      <w:pPr>
        <w:spacing w:line="360" w:lineRule="auto"/>
      </w:pPr>
      <w:r>
        <w:rPr>
          <w:rFonts w:hint="eastAsia"/>
        </w:rPr>
        <w:t>1．基本规则</w:t>
      </w:r>
    </w:p>
    <w:p>
      <w:pPr>
        <w:spacing w:line="360" w:lineRule="auto"/>
      </w:pPr>
      <w:r>
        <w:rPr>
          <w:rFonts w:hint="eastAsia"/>
        </w:rPr>
        <w:t>·  研究者必须采取安全措施，保护受试者的隐私和个人信息的机密。</w:t>
      </w:r>
    </w:p>
    <w:p>
      <w:pPr>
        <w:spacing w:line="360" w:lineRule="auto"/>
      </w:pPr>
      <w:r>
        <w:rPr>
          <w:rFonts w:hint="eastAsia"/>
        </w:rPr>
        <w:t>·  受试者应被告知，研究者保守机密的能力受到法律和其他规定的限制，以及机密</w:t>
      </w:r>
    </w:p>
    <w:p>
      <w:pPr>
        <w:spacing w:line="360" w:lineRule="auto"/>
        <w:ind w:firstLine="420"/>
      </w:pPr>
      <w:r>
        <w:rPr>
          <w:rFonts w:hint="eastAsia"/>
        </w:rPr>
        <w:t>泄露的可能后果。</w:t>
      </w:r>
    </w:p>
    <w:p>
      <w:pPr>
        <w:spacing w:line="360" w:lineRule="auto"/>
        <w:ind w:firstLine="420"/>
      </w:pPr>
    </w:p>
    <w:p>
      <w:pPr>
        <w:spacing w:line="360" w:lineRule="auto"/>
      </w:pPr>
      <w:r>
        <w:rPr>
          <w:rFonts w:hint="eastAsia"/>
        </w:rPr>
        <w:t>2．研究者和受试者之间的机密</w:t>
      </w:r>
    </w:p>
    <w:p>
      <w:pPr>
        <w:spacing w:line="360" w:lineRule="auto"/>
      </w:pPr>
      <w:r>
        <w:rPr>
          <w:rFonts w:hint="eastAsia"/>
        </w:rPr>
        <w:t>2．1研究者的责任</w:t>
      </w:r>
    </w:p>
    <w:p>
      <w:pPr>
        <w:spacing w:line="360" w:lineRule="auto"/>
      </w:pPr>
      <w:r>
        <w:rPr>
          <w:rFonts w:hint="eastAsia"/>
        </w:rPr>
        <w:t>·  研究者必须保护受试者的隐私和个人信息的机密，必要时，安全性措施包括（但</w:t>
      </w:r>
    </w:p>
    <w:p>
      <w:pPr>
        <w:spacing w:line="360" w:lineRule="auto"/>
        <w:ind w:firstLine="420"/>
      </w:pPr>
      <w:r>
        <w:rPr>
          <w:rFonts w:hint="eastAsia"/>
        </w:rPr>
        <w:t>不限于）：</w:t>
      </w:r>
    </w:p>
    <w:p>
      <w:pPr>
        <w:spacing w:line="360" w:lineRule="auto"/>
        <w:ind w:firstLine="420" w:firstLineChars="200"/>
      </w:pPr>
      <w:r>
        <w:rPr>
          <w:rFonts w:hint="eastAsia"/>
        </w:rPr>
        <w:t>☆  数据报告时隐藏可识别受试者身份的信息。</w:t>
      </w:r>
    </w:p>
    <w:p>
      <w:pPr>
        <w:spacing w:line="360" w:lineRule="auto"/>
      </w:pPr>
      <w:r>
        <w:rPr>
          <w:rFonts w:hint="eastAsia"/>
        </w:rPr>
        <w:t xml:space="preserve">    ☆  限制接触和使用这些信息的权限。</w:t>
      </w:r>
    </w:p>
    <w:p>
      <w:pPr>
        <w:spacing w:line="360" w:lineRule="auto"/>
      </w:pPr>
      <w:r>
        <w:rPr>
          <w:rFonts w:hint="eastAsia"/>
        </w:rPr>
        <w:t xml:space="preserve">    ☆  数据匿名。</w:t>
      </w:r>
    </w:p>
    <w:p>
      <w:pPr>
        <w:spacing w:line="360" w:lineRule="auto"/>
      </w:pPr>
      <w:r>
        <w:rPr>
          <w:rFonts w:hint="eastAsia"/>
        </w:rPr>
        <w:t>2．2知情告知</w:t>
      </w:r>
    </w:p>
    <w:p>
      <w:pPr>
        <w:spacing w:line="360" w:lineRule="auto"/>
      </w:pPr>
      <w:r>
        <w:rPr>
          <w:rFonts w:hint="eastAsia"/>
        </w:rPr>
        <w:t>·  所采取的保守机密的防范措施。</w:t>
      </w:r>
    </w:p>
    <w:p>
      <w:pPr>
        <w:spacing w:line="360" w:lineRule="auto"/>
      </w:pPr>
      <w:r>
        <w:rPr>
          <w:rFonts w:hint="eastAsia"/>
        </w:rPr>
        <w:t>·  应该告知受试者，由于法律和其他的原因，研究者严格保守机密的能力是有限制</w:t>
      </w:r>
    </w:p>
    <w:p>
      <w:pPr>
        <w:spacing w:line="360" w:lineRule="auto"/>
        <w:ind w:firstLine="420"/>
      </w:pPr>
      <w:r>
        <w:rPr>
          <w:rFonts w:hint="eastAsia"/>
        </w:rPr>
        <w:t>的，例如：</w:t>
      </w:r>
    </w:p>
    <w:p>
      <w:pPr>
        <w:spacing w:line="360" w:lineRule="auto"/>
        <w:ind w:firstLine="420" w:firstLineChars="200"/>
      </w:pPr>
      <w:r>
        <w:rPr>
          <w:rFonts w:hint="eastAsia"/>
        </w:rPr>
        <w:t>☆  研究者有责任向有关机构报告某些传染病。</w:t>
      </w:r>
    </w:p>
    <w:p>
      <w:pPr>
        <w:spacing w:line="360" w:lineRule="auto"/>
        <w:ind w:firstLine="420" w:firstLineChars="200"/>
      </w:pPr>
      <w:r>
        <w:rPr>
          <w:rFonts w:hint="eastAsia"/>
        </w:rPr>
        <w:t>☆  食品药品监督管理部门有权视查临床试验记录。</w:t>
      </w:r>
    </w:p>
    <w:p>
      <w:pPr>
        <w:spacing w:line="360" w:lineRule="auto"/>
        <w:ind w:firstLine="420" w:firstLineChars="200"/>
      </w:pPr>
      <w:r>
        <w:rPr>
          <w:rFonts w:hint="eastAsia"/>
        </w:rPr>
        <w:t>☆  申办者派出的临床试验监察员、稽查员可以要求访问研究数据。</w:t>
      </w:r>
    </w:p>
    <w:p>
      <w:pPr>
        <w:spacing w:line="360" w:lineRule="auto"/>
        <w:ind w:firstLine="420"/>
      </w:pPr>
      <w:r>
        <w:rPr>
          <w:rFonts w:hint="eastAsia"/>
        </w:rPr>
        <w:t>☆  伦理委员会可以要求访问研究数据。</w:t>
      </w:r>
    </w:p>
    <w:p>
      <w:pPr>
        <w:spacing w:line="360" w:lineRule="auto"/>
      </w:pPr>
      <w:r>
        <w:rPr>
          <w:rFonts w:hint="eastAsia"/>
        </w:rPr>
        <w:t>·  应该告知受试者，泄露机密可能产生的不良后果。</w:t>
      </w:r>
    </w:p>
    <w:p>
      <w:pPr>
        <w:spacing w:line="360" w:lineRule="auto"/>
      </w:pPr>
      <w:r>
        <w:rPr>
          <w:rFonts w:hint="eastAsia"/>
        </w:rPr>
        <w:t>2．3 HIV/AIDS药品和疫苗的临床试验</w:t>
      </w:r>
    </w:p>
    <w:p>
      <w:pPr>
        <w:spacing w:line="360" w:lineRule="auto"/>
      </w:pPr>
      <w:r>
        <w:rPr>
          <w:rFonts w:hint="eastAsia"/>
        </w:rPr>
        <w:t>·  参加HIV/AIDS药品和疫苗试验可使受试者受到严重的社会歧视或伤害的风险；这</w:t>
      </w:r>
    </w:p>
    <w:p>
      <w:pPr>
        <w:spacing w:line="360" w:lineRule="auto"/>
        <w:ind w:firstLine="420"/>
      </w:pPr>
      <w:r>
        <w:rPr>
          <w:rFonts w:hint="eastAsia"/>
        </w:rPr>
        <w:t>类风险与药品、疫苗的不良医学后果一样值得考虑。必须努力减少风险的可能并</w:t>
      </w:r>
    </w:p>
    <w:p>
      <w:pPr>
        <w:spacing w:line="360" w:lineRule="auto"/>
        <w:ind w:firstLine="420"/>
      </w:pPr>
      <w:r>
        <w:rPr>
          <w:rFonts w:hint="eastAsia"/>
        </w:rPr>
        <w:t>减轻其严重后果。</w:t>
      </w:r>
    </w:p>
    <w:p>
      <w:pPr>
        <w:spacing w:line="360" w:lineRule="auto"/>
      </w:pPr>
      <w:r>
        <w:rPr>
          <w:rFonts w:hint="eastAsia"/>
        </w:rPr>
        <w:t>·  向参加HIV/AIDS疫苗试验的健康受试者提供文件证明他们参加了疫苗试验，他们</w:t>
      </w:r>
    </w:p>
    <w:p>
      <w:pPr>
        <w:spacing w:line="360" w:lineRule="auto"/>
        <w:ind w:firstLine="420"/>
      </w:pPr>
      <w:r>
        <w:rPr>
          <w:rFonts w:hint="eastAsia"/>
        </w:rPr>
        <w:t>的艾滋病病毒或血清抗体阳性是由于接种疫苗而不是自然感染所致。</w:t>
      </w:r>
    </w:p>
    <w:p>
      <w:pPr>
        <w:spacing w:line="360" w:lineRule="auto"/>
        <w:ind w:firstLine="420"/>
      </w:pPr>
    </w:p>
    <w:p>
      <w:pPr>
        <w:spacing w:line="360" w:lineRule="auto"/>
      </w:pPr>
      <w:r>
        <w:rPr>
          <w:rFonts w:hint="eastAsia"/>
        </w:rPr>
        <w:t>3．医生和病人之间的机密</w:t>
      </w:r>
    </w:p>
    <w:p>
      <w:pPr>
        <w:spacing w:line="360" w:lineRule="auto"/>
      </w:pPr>
      <w:r>
        <w:rPr>
          <w:rFonts w:hint="eastAsia"/>
        </w:rPr>
        <w:t>3．1医生的责任</w:t>
      </w:r>
    </w:p>
    <w:p>
      <w:pPr>
        <w:spacing w:line="360" w:lineRule="auto"/>
      </w:pPr>
      <w:r>
        <w:rPr>
          <w:rFonts w:hint="eastAsia"/>
        </w:rPr>
        <w:t xml:space="preserve">·  负责病人诊治的临床主管医生有责任严格保守病人信息的秘密，仅仅公开给：  </w:t>
      </w:r>
    </w:p>
    <w:p>
      <w:pPr>
        <w:pStyle w:val="7"/>
        <w:numPr>
          <w:ilvl w:val="0"/>
          <w:numId w:val="1"/>
        </w:numPr>
        <w:spacing w:line="360" w:lineRule="auto"/>
        <w:ind w:firstLineChars="0"/>
      </w:pPr>
      <w:r>
        <w:rPr>
          <w:rFonts w:hint="eastAsia"/>
          <w:color w:val="FF0000"/>
        </w:rPr>
        <w:t xml:space="preserve"> </w:t>
      </w:r>
      <w:r>
        <w:rPr>
          <w:rFonts w:hint="eastAsia"/>
        </w:rPr>
        <w:t>有合法权利得到这些信息的人，如与执行诊疗任务有关的其他主治医师、护士、</w:t>
      </w:r>
    </w:p>
    <w:p>
      <w:pPr>
        <w:spacing w:line="360" w:lineRule="auto"/>
        <w:ind w:firstLine="420"/>
      </w:pPr>
      <w:r>
        <w:rPr>
          <w:rFonts w:hint="eastAsia"/>
        </w:rPr>
        <w:t xml:space="preserve">     或其他卫生保健工作人员等。</w:t>
      </w:r>
    </w:p>
    <w:p>
      <w:pPr>
        <w:spacing w:line="360" w:lineRule="auto"/>
      </w:pPr>
      <w:r>
        <w:rPr>
          <w:rFonts w:hint="eastAsia"/>
        </w:rPr>
        <w:t>·  临床主管医生不应将任何可识别病人身份的信息公开给研究者，除非同时满足以</w:t>
      </w:r>
    </w:p>
    <w:p>
      <w:pPr>
        <w:spacing w:line="360" w:lineRule="auto"/>
        <w:ind w:firstLine="420" w:firstLineChars="200"/>
      </w:pPr>
      <w:r>
        <w:rPr>
          <w:rFonts w:hint="eastAsia"/>
        </w:rPr>
        <w:t>下两个条件：</w:t>
      </w:r>
    </w:p>
    <w:p>
      <w:pPr>
        <w:spacing w:line="360" w:lineRule="auto"/>
        <w:ind w:firstLine="420"/>
      </w:pPr>
      <w:r>
        <w:rPr>
          <w:rFonts w:hint="eastAsia"/>
        </w:rPr>
        <w:t>☆  获得病人的同意。</w:t>
      </w:r>
    </w:p>
    <w:p>
      <w:pPr>
        <w:spacing w:line="360" w:lineRule="auto"/>
        <w:ind w:firstLine="420"/>
      </w:pPr>
      <w:r>
        <w:rPr>
          <w:rFonts w:hint="eastAsia"/>
        </w:rPr>
        <w:t>☆  伦理委员会批准这类公开行为。</w:t>
      </w:r>
    </w:p>
    <w:p>
      <w:pPr>
        <w:spacing w:line="360" w:lineRule="auto"/>
      </w:pPr>
      <w:r>
        <w:rPr>
          <w:rFonts w:hint="eastAsia"/>
        </w:rPr>
        <w:t>3．2利用医疗病历记录的研究</w:t>
      </w:r>
    </w:p>
    <w:p>
      <w:pPr>
        <w:spacing w:line="360" w:lineRule="auto"/>
        <w:ind w:firstLine="315" w:firstLineChars="150"/>
      </w:pPr>
      <w:r>
        <w:rPr>
          <w:rFonts w:hint="eastAsia"/>
        </w:rPr>
        <w:t>医生和其他卫生保健专业人员在病历或其他档案中记录了他们的观察和干预措施的</w:t>
      </w:r>
    </w:p>
    <w:p>
      <w:pPr>
        <w:spacing w:line="360" w:lineRule="auto"/>
        <w:ind w:firstLine="315" w:firstLineChars="150"/>
      </w:pPr>
      <w:r>
        <w:rPr>
          <w:rFonts w:hint="eastAsia"/>
        </w:rPr>
        <w:t>详细信息。流行病学研究可能经常利用这些记录。</w:t>
      </w:r>
    </w:p>
    <w:p>
      <w:pPr>
        <w:spacing w:line="360" w:lineRule="auto"/>
        <w:ind w:left="420" w:hanging="420" w:hangingChars="200"/>
      </w:pPr>
      <w:r>
        <w:rPr>
          <w:rFonts w:hint="eastAsia"/>
        </w:rPr>
        <w:t>·  这类研究通常难以获得每位可识别身份病人的知情同意；当研究符合本指南第五章</w:t>
      </w:r>
    </w:p>
    <w:p>
      <w:pPr>
        <w:spacing w:line="360" w:lineRule="auto"/>
        <w:ind w:left="420" w:leftChars="200"/>
      </w:pPr>
      <w:r>
        <w:rPr>
          <w:rFonts w:hint="eastAsia"/>
        </w:rPr>
        <w:t>有关免除知情的规则，并有保守机密的安全措施，伦理委员会可以免除知情同意的要求。</w:t>
      </w:r>
    </w:p>
    <w:p>
      <w:pPr>
        <w:spacing w:line="360" w:lineRule="auto"/>
        <w:ind w:left="447" w:leftChars="13" w:hanging="420" w:hangingChars="200"/>
      </w:pPr>
      <w:r>
        <w:rPr>
          <w:rFonts w:hint="eastAsia"/>
        </w:rPr>
        <w:t>·  对于临床医疗病历的研究，应在最初的知情同意时预见到将来的研究计划，并请求同意。例如，医疗机构可以通知所有新来病人，他们的病历档案可能会因研究目的被利用，给予患者或拒绝这种利用的机会。</w:t>
      </w:r>
    </w:p>
    <w:p>
      <w:pPr>
        <w:spacing w:line="360" w:lineRule="auto"/>
      </w:pPr>
    </w:p>
    <w:p>
      <w:pPr>
        <w:spacing w:line="360" w:lineRule="auto"/>
        <w:rPr>
          <w:b/>
        </w:rPr>
      </w:pPr>
      <w:r>
        <w:rPr>
          <w:rFonts w:hint="eastAsia"/>
          <w:b/>
        </w:rPr>
        <w:t>三、遗传学研究的保密问题</w:t>
      </w:r>
    </w:p>
    <w:p>
      <w:pPr>
        <w:spacing w:line="360" w:lineRule="auto"/>
      </w:pPr>
      <w:r>
        <w:rPr>
          <w:rFonts w:hint="eastAsia"/>
        </w:rPr>
        <w:t>1．利用可识别受试者身份的生物标本，进行已知临床或预后价值的遗传学研究</w:t>
      </w:r>
    </w:p>
    <w:p>
      <w:pPr>
        <w:spacing w:line="360" w:lineRule="auto"/>
      </w:pPr>
      <w:r>
        <w:rPr>
          <w:rFonts w:hint="eastAsia"/>
        </w:rPr>
        <w:t>·  必须获得受试者的知情同意，或法定代理人的同意。</w:t>
      </w:r>
    </w:p>
    <w:p>
      <w:pPr>
        <w:spacing w:line="360" w:lineRule="auto"/>
        <w:ind w:left="315" w:hanging="315" w:hangingChars="150"/>
      </w:pPr>
      <w:r>
        <w:rPr>
          <w:rFonts w:hint="eastAsia"/>
        </w:rPr>
        <w:t>·  如果符合免除同意的条件并得到伦理委员会批准，必须使生物标本完全的匿名并脱</w:t>
      </w:r>
    </w:p>
    <w:p>
      <w:pPr>
        <w:spacing w:line="360" w:lineRule="auto"/>
        <w:ind w:left="315" w:leftChars="150" w:firstLine="105" w:firstLineChars="50"/>
      </w:pPr>
      <w:r>
        <w:rPr>
          <w:rFonts w:hint="eastAsia"/>
        </w:rPr>
        <w:t>离有关联系，以保证从该研究不会得到有关具体个人的信息、或反馈给他们。</w:t>
      </w:r>
    </w:p>
    <w:p>
      <w:pPr>
        <w:spacing w:line="360" w:lineRule="auto"/>
        <w:ind w:firstLine="420"/>
      </w:pPr>
    </w:p>
    <w:p>
      <w:pPr>
        <w:spacing w:line="360" w:lineRule="auto"/>
        <w:ind w:left="420" w:hanging="420" w:hangingChars="200"/>
      </w:pPr>
      <w:r>
        <w:rPr>
          <w:rFonts w:hint="eastAsia"/>
        </w:rPr>
        <w:t xml:space="preserve"> 2．生物标本不是完全匿名。并且预料到可能有正当的临床或研究的理由，需要将遗传</w:t>
      </w:r>
    </w:p>
    <w:p>
      <w:pPr>
        <w:spacing w:line="360" w:lineRule="auto"/>
        <w:ind w:left="420" w:leftChars="200"/>
      </w:pPr>
      <w:r>
        <w:rPr>
          <w:rFonts w:hint="eastAsia"/>
        </w:rPr>
        <w:t>学研究的结果和受试者相联系</w:t>
      </w:r>
    </w:p>
    <w:p>
      <w:pPr>
        <w:spacing w:line="360" w:lineRule="auto"/>
        <w:ind w:left="420" w:hanging="420" w:hangingChars="200"/>
      </w:pPr>
      <w:r>
        <w:rPr>
          <w:rFonts w:hint="eastAsia"/>
        </w:rPr>
        <w:t>·  研究者应向受试者保证，受试者的身份将通过生物标本的安全编码、限制访问数据库</w:t>
      </w:r>
    </w:p>
    <w:p>
      <w:pPr>
        <w:spacing w:line="360" w:lineRule="auto"/>
        <w:ind w:left="420" w:leftChars="200"/>
      </w:pPr>
      <w:r>
        <w:rPr>
          <w:rFonts w:hint="eastAsia"/>
        </w:rPr>
        <w:t>而得到保护。向受试者解释这些过程。</w:t>
      </w:r>
    </w:p>
    <w:p>
      <w:pPr>
        <w:spacing w:line="360" w:lineRule="auto"/>
        <w:ind w:left="420" w:hanging="420" w:hangingChars="200"/>
      </w:pPr>
      <w:r>
        <w:rPr>
          <w:rFonts w:hint="eastAsia"/>
        </w:rPr>
        <w:t>·  出于医学的、或者研究的理由，要将遗传试验的结果报告给受试者或受试者的医生时，受试者应该被告知将要发生这种公开以及试验标本将被清楚的标记。</w:t>
      </w:r>
    </w:p>
    <w:p>
      <w:pPr>
        <w:spacing w:line="360" w:lineRule="auto"/>
      </w:pPr>
      <w:r>
        <w:rPr>
          <w:rFonts w:hint="eastAsia"/>
        </w:rPr>
        <w:t>·  未经受试者同意，研究者不得将诊断性遗传学研究结果公开给受试者的亲属。</w:t>
      </w:r>
    </w:p>
    <w:p>
      <w:pPr>
        <w:spacing w:line="360" w:lineRule="auto"/>
        <w:ind w:firstLine="420"/>
      </w:pPr>
      <w:r>
        <w:rPr>
          <w:rFonts w:hint="eastAsia"/>
        </w:rPr>
        <w:t>☆  研究方案应说明：没有受试者同意情况下防止将结果公开的措施。</w:t>
      </w:r>
    </w:p>
    <w:p>
      <w:pPr>
        <w:spacing w:line="360" w:lineRule="auto"/>
        <w:ind w:firstLine="420"/>
      </w:pPr>
      <w:r>
        <w:rPr>
          <w:rFonts w:hint="eastAsia"/>
        </w:rPr>
        <w:t>☆  上述措施应在知情同意过程中清楚地加以解释。</w:t>
      </w:r>
    </w:p>
    <w:p>
      <w:pPr>
        <w:spacing w:line="360" w:lineRule="auto"/>
        <w:ind w:firstLine="420"/>
      </w:pPr>
    </w:p>
    <w:p>
      <w:pPr>
        <w:spacing w:line="360" w:lineRule="auto"/>
        <w:ind w:firstLine="420"/>
        <w:jc w:val="center"/>
        <w:rPr>
          <w:b/>
        </w:rPr>
      </w:pPr>
      <w:r>
        <w:rPr>
          <w:rFonts w:hint="eastAsia"/>
          <w:b/>
        </w:rPr>
        <w:t>第八章  涉及弱势群体的研究</w:t>
      </w:r>
    </w:p>
    <w:p>
      <w:pPr>
        <w:spacing w:line="360" w:lineRule="auto"/>
        <w:ind w:firstLine="420"/>
        <w:jc w:val="center"/>
        <w:rPr>
          <w:b/>
        </w:rPr>
      </w:pPr>
    </w:p>
    <w:p>
      <w:pPr>
        <w:spacing w:line="360" w:lineRule="auto"/>
        <w:rPr>
          <w:b/>
        </w:rPr>
      </w:pPr>
      <w:r>
        <w:rPr>
          <w:rFonts w:hint="eastAsia"/>
          <w:b/>
        </w:rPr>
        <w:t>一、原则</w:t>
      </w:r>
    </w:p>
    <w:p>
      <w:pPr>
        <w:spacing w:line="360" w:lineRule="auto"/>
      </w:pPr>
      <w:r>
        <w:rPr>
          <w:rFonts w:hint="eastAsia"/>
        </w:rPr>
        <w:t>·   医学研究必须遵守的伦理标准是，促进对人类受试者的尊重保护他们的健康和权</w:t>
      </w:r>
    </w:p>
    <w:p>
      <w:pPr>
        <w:spacing w:line="360" w:lineRule="auto"/>
        <w:ind w:firstLine="420"/>
      </w:pPr>
      <w:r>
        <w:rPr>
          <w:rFonts w:hint="eastAsia"/>
        </w:rPr>
        <w:t xml:space="preserve"> 利有些研究人群尤其脆弱；需要特别的保护。弱势群体包括那些自己不能做出同</w:t>
      </w:r>
    </w:p>
    <w:p>
      <w:pPr>
        <w:spacing w:line="360" w:lineRule="auto"/>
        <w:ind w:firstLine="420"/>
      </w:pPr>
      <w:r>
        <w:rPr>
          <w:rFonts w:hint="eastAsia"/>
        </w:rPr>
        <w:t xml:space="preserve"> 意或不同意的人群，以及那些容易受到胁迫或受到不正当影响的人群（赫尔辛基宣</w:t>
      </w:r>
    </w:p>
    <w:p>
      <w:pPr>
        <w:spacing w:line="360" w:lineRule="auto"/>
        <w:ind w:firstLine="420"/>
      </w:pPr>
      <w:r>
        <w:rPr>
          <w:rFonts w:hint="eastAsia"/>
        </w:rPr>
        <w:t xml:space="preserve"> 言2008年，第9条）。</w:t>
      </w:r>
    </w:p>
    <w:p>
      <w:pPr>
        <w:spacing w:line="360" w:lineRule="auto"/>
      </w:pPr>
      <w:r>
        <w:rPr>
          <w:rFonts w:hint="eastAsia"/>
        </w:rPr>
        <w:t>·   涉及处于不利地位或弱势的人群或社区的医学研究，仅当该项研究是针对该人群或</w:t>
      </w:r>
    </w:p>
    <w:p>
      <w:pPr>
        <w:spacing w:line="360" w:lineRule="auto"/>
        <w:ind w:firstLine="420"/>
      </w:pPr>
      <w:r>
        <w:rPr>
          <w:rFonts w:hint="eastAsia"/>
        </w:rPr>
        <w:t>社区的健康需要和优先事项，且该人群或社区有合理的可能从研究结果中获益时，</w:t>
      </w:r>
    </w:p>
    <w:p>
      <w:pPr>
        <w:spacing w:line="360" w:lineRule="auto"/>
        <w:ind w:firstLine="420"/>
      </w:pPr>
      <w:r>
        <w:rPr>
          <w:rFonts w:hint="eastAsia"/>
        </w:rPr>
        <w:t>方能认为这项研究是正当的（赫尔辛基宣言2008年，第17条）。</w:t>
      </w:r>
    </w:p>
    <w:p>
      <w:pPr>
        <w:spacing w:line="360" w:lineRule="auto"/>
      </w:pPr>
      <w:r>
        <w:rPr>
          <w:rFonts w:hint="eastAsia"/>
        </w:rPr>
        <w:t>·  对于一个无行为能力的潜在受试者，……不可将这些人包含在对他们不可能受益的</w:t>
      </w:r>
    </w:p>
    <w:p>
      <w:pPr>
        <w:spacing w:line="360" w:lineRule="auto"/>
        <w:ind w:firstLine="420"/>
      </w:pPr>
      <w:r>
        <w:rPr>
          <w:rFonts w:hint="eastAsia"/>
        </w:rPr>
        <w:t>研究内，除非这项研究意在促进这些潜在受试者所代表的人群的健康；该研究不能</w:t>
      </w:r>
    </w:p>
    <w:p>
      <w:pPr>
        <w:spacing w:line="360" w:lineRule="auto"/>
        <w:ind w:firstLine="420"/>
      </w:pPr>
      <w:r>
        <w:rPr>
          <w:rFonts w:hint="eastAsia"/>
        </w:rPr>
        <w:t>在有行为能力的人身上进行；以及该研究只包含最低程度的风险和最低程度的负担</w:t>
      </w:r>
    </w:p>
    <w:p>
      <w:pPr>
        <w:spacing w:line="360" w:lineRule="auto"/>
        <w:ind w:firstLine="315" w:firstLineChars="150"/>
      </w:pPr>
      <w:r>
        <w:rPr>
          <w:rFonts w:hint="eastAsia"/>
        </w:rPr>
        <w:t>（赫尔辛基宣言2008年，第27条）。</w:t>
      </w:r>
    </w:p>
    <w:p>
      <w:pPr>
        <w:spacing w:line="360" w:lineRule="auto"/>
      </w:pPr>
    </w:p>
    <w:p>
      <w:pPr>
        <w:spacing w:line="360" w:lineRule="auto"/>
        <w:rPr>
          <w:b/>
        </w:rPr>
      </w:pPr>
      <w:r>
        <w:rPr>
          <w:rFonts w:hint="eastAsia"/>
          <w:b/>
        </w:rPr>
        <w:t>二、审查要点</w:t>
      </w:r>
    </w:p>
    <w:p>
      <w:pPr>
        <w:spacing w:line="360" w:lineRule="auto"/>
      </w:pPr>
      <w:r>
        <w:rPr>
          <w:rFonts w:hint="eastAsia"/>
        </w:rPr>
        <w:t>1．定义</w:t>
      </w:r>
    </w:p>
    <w:p>
      <w:pPr>
        <w:spacing w:line="360" w:lineRule="auto"/>
      </w:pPr>
      <w:r>
        <w:rPr>
          <w:rFonts w:hint="eastAsia"/>
        </w:rPr>
        <w:t>弱势人群是指那些相对地（或绝对地）没有能力维护自身利益的人。更正式地说，</w:t>
      </w:r>
    </w:p>
    <w:p>
      <w:pPr>
        <w:spacing w:line="360" w:lineRule="auto"/>
      </w:pPr>
      <w:r>
        <w:rPr>
          <w:rFonts w:hint="eastAsia"/>
        </w:rPr>
        <w:t>他们没有足够的权力、智力、教育、财力、力量、或其他必需的属性来保护他们的自身</w:t>
      </w:r>
    </w:p>
    <w:p>
      <w:pPr>
        <w:spacing w:line="360" w:lineRule="auto"/>
      </w:pPr>
      <w:r>
        <w:rPr>
          <w:rFonts w:hint="eastAsia"/>
        </w:rPr>
        <w:t>利益。通常被认为弱势的群体，是指那些能力或自由受到限制而无法给予同意或拒绝同</w:t>
      </w:r>
    </w:p>
    <w:p>
      <w:pPr>
        <w:spacing w:line="360" w:lineRule="auto"/>
      </w:pPr>
      <w:r>
        <w:rPr>
          <w:rFonts w:hint="eastAsia"/>
        </w:rPr>
        <w:t>意的人。</w:t>
      </w:r>
    </w:p>
    <w:p>
      <w:pPr>
        <w:spacing w:line="360" w:lineRule="auto"/>
      </w:pPr>
      <w:r>
        <w:rPr>
          <w:rFonts w:hint="eastAsia"/>
        </w:rPr>
        <w:t>·  无能力自主决定同意或拒绝的人群，如：</w:t>
      </w:r>
    </w:p>
    <w:p>
      <w:pPr>
        <w:spacing w:line="360" w:lineRule="auto"/>
        <w:ind w:firstLine="420"/>
      </w:pPr>
      <w:r>
        <w:rPr>
          <w:rFonts w:hint="eastAsia"/>
        </w:rPr>
        <w:t>☆  儿童。</w:t>
      </w:r>
    </w:p>
    <w:p>
      <w:pPr>
        <w:spacing w:line="360" w:lineRule="auto"/>
        <w:ind w:firstLine="315" w:firstLineChars="150"/>
      </w:pPr>
      <w:r>
        <w:rPr>
          <w:rFonts w:hint="eastAsia"/>
        </w:rPr>
        <w:t xml:space="preserve"> ☆  因为精神障碍而不能给予知情同意的人。</w:t>
      </w:r>
    </w:p>
    <w:p>
      <w:pPr>
        <w:spacing w:line="360" w:lineRule="auto"/>
      </w:pPr>
      <w:r>
        <w:rPr>
          <w:rFonts w:hint="eastAsia"/>
        </w:rPr>
        <w:t>·  可能受到强迫或不正当影响的人群，如：</w:t>
      </w:r>
    </w:p>
    <w:p>
      <w:pPr>
        <w:spacing w:line="360" w:lineRule="auto"/>
        <w:ind w:firstLine="420"/>
      </w:pPr>
      <w:r>
        <w:rPr>
          <w:rFonts w:hint="eastAsia"/>
        </w:rPr>
        <w:t>☆  等级群体中处于下级或从属地位的成员，如：医学生和护理专业学生，实验室</w:t>
      </w:r>
    </w:p>
    <w:p>
      <w:pPr>
        <w:spacing w:line="360" w:lineRule="auto"/>
        <w:ind w:firstLine="420"/>
      </w:pPr>
      <w:r>
        <w:rPr>
          <w:rFonts w:hint="eastAsia"/>
        </w:rPr>
        <w:t xml:space="preserve">    的工作人员，制药公司的雇员，部队的士兵等。该人群同意的性质需要谨慎考</w:t>
      </w:r>
    </w:p>
    <w:p>
      <w:pPr>
        <w:spacing w:line="360" w:lineRule="auto"/>
        <w:ind w:firstLine="420"/>
      </w:pPr>
      <w:r>
        <w:rPr>
          <w:rFonts w:hint="eastAsia"/>
        </w:rPr>
        <w:t xml:space="preserve">    虑，因为他们同意自愿参加可能受到不适当地影响（不论合理与否）。</w:t>
      </w:r>
    </w:p>
    <w:p>
      <w:pPr>
        <w:spacing w:line="360" w:lineRule="auto"/>
        <w:ind w:firstLine="420"/>
      </w:pPr>
      <w:r>
        <w:rPr>
          <w:rFonts w:hint="eastAsia"/>
        </w:rPr>
        <w:t>☆  老人通常被认为是弱势的，他们可能处在公共福利机构照料之下，或有不同程</w:t>
      </w:r>
    </w:p>
    <w:p>
      <w:pPr>
        <w:spacing w:line="360" w:lineRule="auto"/>
        <w:ind w:firstLine="420"/>
      </w:pPr>
      <w:r>
        <w:rPr>
          <w:rFonts w:hint="eastAsia"/>
        </w:rPr>
        <w:t xml:space="preserve">    度的痴呆。</w:t>
      </w:r>
    </w:p>
    <w:p>
      <w:pPr>
        <w:spacing w:line="360" w:lineRule="auto"/>
        <w:ind w:firstLine="420"/>
      </w:pPr>
      <w:r>
        <w:rPr>
          <w:rFonts w:hint="eastAsia"/>
        </w:rPr>
        <w:t>☆  接受生活福利费或社会援助的人，贫民和失业者，急诊室的病人，少数民族，</w:t>
      </w:r>
    </w:p>
    <w:p>
      <w:pPr>
        <w:spacing w:line="360" w:lineRule="auto"/>
        <w:ind w:firstLine="420"/>
      </w:pPr>
      <w:r>
        <w:rPr>
          <w:rFonts w:hint="eastAsia"/>
        </w:rPr>
        <w:t xml:space="preserve">    无家可归者，流浪汉，难民或被迫流离者，服刑人员，患不治之症的病人，以</w:t>
      </w:r>
    </w:p>
    <w:p>
      <w:pPr>
        <w:spacing w:line="360" w:lineRule="auto"/>
        <w:ind w:firstLine="420"/>
      </w:pPr>
      <w:r>
        <w:rPr>
          <w:rFonts w:hint="eastAsia"/>
        </w:rPr>
        <w:t xml:space="preserve">    及不熟悉现代医疗概念的社会成员。</w:t>
      </w:r>
    </w:p>
    <w:p>
      <w:pPr>
        <w:spacing w:line="360" w:lineRule="auto"/>
        <w:ind w:firstLine="420"/>
      </w:pPr>
      <w:r>
        <w:rPr>
          <w:rFonts w:hint="eastAsia"/>
        </w:rPr>
        <w:t>☆  患有严重的、可能致残或致命疾病者。</w:t>
      </w:r>
    </w:p>
    <w:p>
      <w:pPr>
        <w:spacing w:line="360" w:lineRule="auto"/>
        <w:ind w:firstLine="420"/>
      </w:pPr>
    </w:p>
    <w:p>
      <w:pPr>
        <w:spacing w:line="360" w:lineRule="auto"/>
      </w:pPr>
      <w:r>
        <w:rPr>
          <w:rFonts w:hint="eastAsia"/>
        </w:rPr>
        <w:t>2．选择弱势群体参加研究的理由与特殊保护措施</w:t>
      </w:r>
    </w:p>
    <w:p>
      <w:pPr>
        <w:spacing w:line="360" w:lineRule="auto"/>
        <w:ind w:firstLine="315" w:firstLineChars="150"/>
      </w:pPr>
      <w:r>
        <w:rPr>
          <w:rFonts w:hint="eastAsia"/>
        </w:rPr>
        <w:t>涉及弱势群体临床研究的中心问题是，该研究可能导致参加研究的负担和利益分配不</w:t>
      </w:r>
    </w:p>
    <w:p>
      <w:pPr>
        <w:spacing w:line="360" w:lineRule="auto"/>
      </w:pPr>
      <w:r>
        <w:rPr>
          <w:rFonts w:hint="eastAsia"/>
        </w:rPr>
        <w:t>公平。</w:t>
      </w:r>
    </w:p>
    <w:p>
      <w:pPr>
        <w:spacing w:line="360" w:lineRule="auto"/>
        <w:ind w:firstLine="315" w:firstLineChars="150"/>
      </w:pPr>
      <w:r>
        <w:rPr>
          <w:rFonts w:hint="eastAsia"/>
        </w:rPr>
        <w:t>邀请弱势群体参加临床研究需要特殊的理由，如果选择他们，必须切实履行保护他们权</w:t>
      </w:r>
    </w:p>
    <w:p>
      <w:pPr>
        <w:spacing w:line="360" w:lineRule="auto"/>
      </w:pPr>
      <w:r>
        <w:rPr>
          <w:rFonts w:hint="eastAsia"/>
        </w:rPr>
        <w:t>利和健康的措施。</w:t>
      </w:r>
    </w:p>
    <w:p>
      <w:pPr>
        <w:spacing w:line="360" w:lineRule="auto"/>
      </w:pPr>
      <w:r>
        <w:rPr>
          <w:rFonts w:hint="eastAsia"/>
        </w:rPr>
        <w:t xml:space="preserve">   临床研究纳入弱势群体受试者，伦理委员会需要确信：</w:t>
      </w:r>
    </w:p>
    <w:p>
      <w:pPr>
        <w:spacing w:line="360" w:lineRule="auto"/>
      </w:pPr>
      <w:r>
        <w:rPr>
          <w:rFonts w:hint="eastAsia"/>
        </w:rPr>
        <w:t>·  若以非弱势人群为受试对象，无法达到预期的研究目的。</w:t>
      </w:r>
    </w:p>
    <w:p>
      <w:pPr>
        <w:spacing w:line="360" w:lineRule="auto"/>
      </w:pPr>
      <w:r>
        <w:rPr>
          <w:rFonts w:hint="eastAsia"/>
        </w:rPr>
        <w:t>．  研究是为获得该弱势群体（或者是受试者本人，或弱势人群中其他相同处境的成</w:t>
      </w:r>
    </w:p>
    <w:p>
      <w:pPr>
        <w:spacing w:line="360" w:lineRule="auto"/>
        <w:ind w:firstLine="420"/>
      </w:pPr>
      <w:r>
        <w:rPr>
          <w:rFonts w:hint="eastAsia"/>
        </w:rPr>
        <w:t>员）特有的或独特的疾病、或其他健康问题的改良的诊断、预防或治疗的知识。</w:t>
      </w:r>
    </w:p>
    <w:p>
      <w:pPr>
        <w:spacing w:line="360" w:lineRule="auto"/>
      </w:pPr>
      <w:r>
        <w:rPr>
          <w:rFonts w:hint="eastAsia"/>
        </w:rPr>
        <w:t>．  作为研究成果的诊断、预防或治疗产品成为可利用时，通常要保证能合理地用于</w:t>
      </w:r>
    </w:p>
    <w:p>
      <w:pPr>
        <w:spacing w:line="360" w:lineRule="auto"/>
        <w:ind w:firstLine="420"/>
      </w:pPr>
      <w:r>
        <w:rPr>
          <w:rFonts w:hint="eastAsia"/>
        </w:rPr>
        <w:t>受试者以及从中招募受试者的弱势群体中的其他成员。</w:t>
      </w:r>
    </w:p>
    <w:p>
      <w:pPr>
        <w:spacing w:line="360" w:lineRule="auto"/>
      </w:pPr>
      <w:r>
        <w:rPr>
          <w:rFonts w:hint="eastAsia"/>
        </w:rPr>
        <w:t>．  不能提供与健康相关的直接受益前景的研究干预措施或治疗程序，所伴随的风险</w:t>
      </w:r>
    </w:p>
    <w:p>
      <w:pPr>
        <w:spacing w:line="360" w:lineRule="auto"/>
        <w:ind w:firstLine="420"/>
      </w:pPr>
      <w:r>
        <w:rPr>
          <w:rFonts w:hint="eastAsia"/>
        </w:rPr>
        <w:t>不应超过对这类人常规体格检查或心理学检查的风险，除非伦理委员会批准可以</w:t>
      </w:r>
    </w:p>
    <w:p>
      <w:pPr>
        <w:spacing w:line="360" w:lineRule="auto"/>
        <w:ind w:firstLine="420"/>
      </w:pPr>
      <w:r>
        <w:rPr>
          <w:rFonts w:hint="eastAsia"/>
        </w:rPr>
        <w:t>比这个水平的风险略有增加。</w:t>
      </w:r>
    </w:p>
    <w:p>
      <w:pPr>
        <w:spacing w:line="360" w:lineRule="auto"/>
      </w:pPr>
      <w:r>
        <w:rPr>
          <w:rFonts w:hint="eastAsia"/>
        </w:rPr>
        <w:t>·  当可能的受试对象无能力、或因其他原因不能充分地给予知情同意时，他们的同</w:t>
      </w:r>
    </w:p>
    <w:p>
      <w:pPr>
        <w:spacing w:line="360" w:lineRule="auto"/>
        <w:ind w:firstLine="420"/>
      </w:pPr>
      <w:r>
        <w:rPr>
          <w:rFonts w:hint="eastAsia"/>
        </w:rPr>
        <w:t>意要由他们的法定监护人或其他合法代表的许可作补充。</w:t>
      </w:r>
    </w:p>
    <w:p>
      <w:pPr>
        <w:spacing w:line="360" w:lineRule="auto"/>
      </w:pPr>
      <w:r>
        <w:rPr>
          <w:rFonts w:hint="eastAsia"/>
        </w:rPr>
        <w:t>一般来说，临床研究必须先研究弱势程度较小的人群，再涉及弱势程度较大的人群。</w:t>
      </w:r>
    </w:p>
    <w:p>
      <w:pPr>
        <w:spacing w:line="360" w:lineRule="auto"/>
      </w:pPr>
    </w:p>
    <w:p>
      <w:pPr>
        <w:spacing w:line="360" w:lineRule="auto"/>
        <w:rPr>
          <w:b/>
        </w:rPr>
      </w:pPr>
      <w:r>
        <w:rPr>
          <w:rFonts w:hint="eastAsia"/>
          <w:b/>
        </w:rPr>
        <w:t>三、涉及儿童的研究</w:t>
      </w:r>
    </w:p>
    <w:p>
      <w:pPr>
        <w:spacing w:line="360" w:lineRule="auto"/>
      </w:pPr>
      <w:r>
        <w:rPr>
          <w:rFonts w:hint="eastAsia"/>
        </w:rPr>
        <w:t>I．背景</w:t>
      </w:r>
    </w:p>
    <w:p>
      <w:pPr>
        <w:spacing w:line="360" w:lineRule="auto"/>
      </w:pPr>
      <w:r>
        <w:rPr>
          <w:rFonts w:hint="eastAsia"/>
        </w:rPr>
        <w:t>我国《民法通则》的规定：</w:t>
      </w:r>
    </w:p>
    <w:p>
      <w:pPr>
        <w:spacing w:line="360" w:lineRule="auto"/>
      </w:pPr>
      <w:r>
        <w:rPr>
          <w:rFonts w:hint="eastAsia"/>
        </w:rPr>
        <w:t>．  18周岁以上的公民是成年人，具有完全民事行为能力，可以独立进行民事活动，</w:t>
      </w:r>
    </w:p>
    <w:p>
      <w:pPr>
        <w:spacing w:line="360" w:lineRule="auto"/>
        <w:ind w:firstLine="420"/>
      </w:pPr>
      <w:r>
        <w:rPr>
          <w:rFonts w:hint="eastAsia"/>
        </w:rPr>
        <w:t>是完全民事行为能力人。</w:t>
      </w:r>
    </w:p>
    <w:p>
      <w:pPr>
        <w:spacing w:line="360" w:lineRule="auto"/>
      </w:pPr>
      <w:r>
        <w:rPr>
          <w:rFonts w:hint="eastAsia"/>
        </w:rPr>
        <w:t>．  16周岁以上不满18周岁的公民，以自己的劳动收入为主要生活来源的，视为完全</w:t>
      </w:r>
    </w:p>
    <w:p>
      <w:pPr>
        <w:spacing w:line="360" w:lineRule="auto"/>
        <w:ind w:firstLine="420"/>
      </w:pPr>
      <w:r>
        <w:rPr>
          <w:rFonts w:hint="eastAsia"/>
        </w:rPr>
        <w:t>民事行为能力人。</w:t>
      </w:r>
    </w:p>
    <w:p>
      <w:pPr>
        <w:spacing w:line="360" w:lineRule="auto"/>
      </w:pPr>
      <w:r>
        <w:rPr>
          <w:rFonts w:hint="eastAsia"/>
        </w:rPr>
        <w:t>．  10周岁以上的未成年人是限制民事行为能力人，可以进行与他的年龄、智力相适</w:t>
      </w:r>
    </w:p>
    <w:p>
      <w:pPr>
        <w:spacing w:line="360" w:lineRule="auto"/>
        <w:ind w:firstLine="420"/>
      </w:pPr>
      <w:r>
        <w:rPr>
          <w:rFonts w:hint="eastAsia"/>
        </w:rPr>
        <w:t>应的民事活动；其他民事活动由他的法定代理人代理，或者征得他的法定代理人</w:t>
      </w:r>
    </w:p>
    <w:p>
      <w:pPr>
        <w:spacing w:line="360" w:lineRule="auto"/>
        <w:ind w:firstLine="420"/>
      </w:pPr>
      <w:r>
        <w:rPr>
          <w:rFonts w:hint="eastAsia"/>
        </w:rPr>
        <w:t>的同意。</w:t>
      </w:r>
    </w:p>
    <w:p>
      <w:pPr>
        <w:spacing w:line="360" w:lineRule="auto"/>
      </w:pPr>
      <w:r>
        <w:rPr>
          <w:rFonts w:hint="eastAsia"/>
        </w:rPr>
        <w:t>·  不满10周岁的未成年人是无民事行为能力人，由他的法定代理人代理民事活动。</w:t>
      </w:r>
    </w:p>
    <w:p>
      <w:pPr>
        <w:spacing w:line="360" w:lineRule="auto"/>
        <w:ind w:firstLine="420"/>
      </w:pPr>
      <w:r>
        <w:rPr>
          <w:rFonts w:hint="eastAsia"/>
        </w:rPr>
        <w:t>未成年人不具有完全民事行为能力，属于弱势群体，邀请他们参加临床试验，伦理审查</w:t>
      </w:r>
    </w:p>
    <w:p>
      <w:pPr>
        <w:spacing w:line="360" w:lineRule="auto"/>
        <w:ind w:firstLine="420"/>
      </w:pPr>
      <w:r>
        <w:rPr>
          <w:rFonts w:hint="eastAsia"/>
        </w:rPr>
        <w:t>需要考虑一些特殊问题。</w:t>
      </w:r>
    </w:p>
    <w:p>
      <w:pPr>
        <w:spacing w:line="360" w:lineRule="auto"/>
        <w:ind w:firstLine="420"/>
      </w:pPr>
    </w:p>
    <w:p>
      <w:pPr>
        <w:spacing w:line="360" w:lineRule="auto"/>
      </w:pPr>
      <w:r>
        <w:rPr>
          <w:rFonts w:hint="eastAsia"/>
        </w:rPr>
        <w:t>2．研究的合理性</w:t>
      </w:r>
    </w:p>
    <w:p>
      <w:pPr>
        <w:spacing w:line="360" w:lineRule="auto"/>
        <w:ind w:firstLine="420" w:firstLineChars="200"/>
      </w:pPr>
      <w:r>
        <w:rPr>
          <w:rFonts w:hint="eastAsia"/>
        </w:rPr>
        <w:t>研究儿童期疾病和儿童特别易感的状态（如疫苗试验）以及既用于儿童又用于成人的药</w:t>
      </w:r>
    </w:p>
    <w:p>
      <w:pPr>
        <w:spacing w:line="360" w:lineRule="auto"/>
      </w:pPr>
      <w:r>
        <w:rPr>
          <w:rFonts w:hint="eastAsia"/>
        </w:rPr>
        <w:t>品的临床试验，儿童的参与是绝对必要的。现在已经普遍公认，作为一般规律，任何可能适</w:t>
      </w:r>
    </w:p>
    <w:p>
      <w:pPr>
        <w:spacing w:line="360" w:lineRule="auto"/>
      </w:pPr>
      <w:r>
        <w:rPr>
          <w:rFonts w:hint="eastAsia"/>
        </w:rPr>
        <w:t>用于儿童的新的治疗，诊断或预防产品在上市前，申办者必须评价其对儿童的安全性和有效</w:t>
      </w:r>
    </w:p>
    <w:p>
      <w:pPr>
        <w:spacing w:line="360" w:lineRule="auto"/>
      </w:pPr>
      <w:r>
        <w:rPr>
          <w:rFonts w:hint="eastAsia"/>
        </w:rPr>
        <w:t>性。</w:t>
      </w:r>
    </w:p>
    <w:p>
      <w:pPr>
        <w:spacing w:line="360" w:lineRule="auto"/>
        <w:ind w:firstLine="105" w:firstLineChars="50"/>
      </w:pPr>
      <w:r>
        <w:rPr>
          <w:rFonts w:hint="eastAsia"/>
        </w:rPr>
        <w:t>涉及儿童的临床研究，研究者必须确保：</w:t>
      </w:r>
    </w:p>
    <w:p>
      <w:pPr>
        <w:spacing w:line="360" w:lineRule="auto"/>
      </w:pPr>
      <w:r>
        <w:rPr>
          <w:rFonts w:hint="eastAsia"/>
        </w:rPr>
        <w:t>·  以成人为受试对象，研究不能同样好地进行。</w:t>
      </w:r>
    </w:p>
    <w:p>
      <w:pPr>
        <w:spacing w:line="360" w:lineRule="auto"/>
      </w:pPr>
      <w:r>
        <w:rPr>
          <w:rFonts w:hint="eastAsia"/>
        </w:rPr>
        <w:t>·  研究的目的是获得有关儿童健康需要的知识。</w:t>
      </w:r>
    </w:p>
    <w:p>
      <w:pPr>
        <w:spacing w:line="360" w:lineRule="auto"/>
      </w:pPr>
      <w:r>
        <w:rPr>
          <w:rFonts w:hint="eastAsia"/>
        </w:rPr>
        <w:t>·  每位儿童的父母或法定代理人给予了同意。</w:t>
      </w:r>
    </w:p>
    <w:p>
      <w:pPr>
        <w:spacing w:line="360" w:lineRule="auto"/>
      </w:pPr>
      <w:r>
        <w:rPr>
          <w:rFonts w:hint="eastAsia"/>
        </w:rPr>
        <w:t>·  已获得每位儿童在其能力范围所给予的同意（赞成）。</w:t>
      </w:r>
    </w:p>
    <w:p>
      <w:pPr>
        <w:spacing w:line="360" w:lineRule="auto"/>
      </w:pPr>
      <w:r>
        <w:rPr>
          <w:rFonts w:hint="eastAsia"/>
        </w:rPr>
        <w:t>·  儿童拒绝参加、或拒绝继续参加研究的意见将得到尊重。</w:t>
      </w:r>
    </w:p>
    <w:p>
      <w:pPr>
        <w:spacing w:line="360" w:lineRule="auto"/>
      </w:pPr>
    </w:p>
    <w:p>
      <w:pPr>
        <w:spacing w:line="360" w:lineRule="auto"/>
      </w:pPr>
      <w:r>
        <w:rPr>
          <w:rFonts w:hint="eastAsia"/>
        </w:rPr>
        <w:t>3．风险的特殊考量</w:t>
      </w:r>
    </w:p>
    <w:p>
      <w:pPr>
        <w:spacing w:line="360" w:lineRule="auto"/>
      </w:pPr>
      <w:r>
        <w:rPr>
          <w:rFonts w:hint="eastAsia"/>
        </w:rPr>
        <w:t>·  痛苦最小化和风险最小化的设计原则。</w:t>
      </w:r>
    </w:p>
    <w:p>
      <w:pPr>
        <w:spacing w:line="360" w:lineRule="auto"/>
      </w:pPr>
      <w:r>
        <w:rPr>
          <w:rFonts w:hint="eastAsia"/>
        </w:rPr>
        <w:t>·  不大于最小风险。</w:t>
      </w:r>
    </w:p>
    <w:p>
      <w:pPr>
        <w:spacing w:line="360" w:lineRule="auto"/>
      </w:pPr>
      <w:r>
        <w:rPr>
          <w:rFonts w:hint="eastAsia"/>
        </w:rPr>
        <w:t>·  大于最小风险，个体受试者有直接受益前景的研究：</w:t>
      </w:r>
    </w:p>
    <w:p>
      <w:pPr>
        <w:spacing w:line="360" w:lineRule="auto"/>
        <w:ind w:firstLine="420"/>
      </w:pPr>
      <w:r>
        <w:rPr>
          <w:rFonts w:hint="eastAsia"/>
        </w:rPr>
        <w:t>☆  受试者的预期受益证明所涉及的风险是正当的。</w:t>
      </w:r>
    </w:p>
    <w:p>
      <w:pPr>
        <w:spacing w:line="360" w:lineRule="auto"/>
        <w:ind w:firstLine="420"/>
      </w:pPr>
      <w:r>
        <w:rPr>
          <w:rFonts w:hint="eastAsia"/>
        </w:rPr>
        <w:t>☆  研究风险和受益比至少与现有备选的干预措施相当。</w:t>
      </w:r>
    </w:p>
    <w:p>
      <w:pPr>
        <w:spacing w:line="360" w:lineRule="auto"/>
      </w:pPr>
      <w:r>
        <w:rPr>
          <w:rFonts w:hint="eastAsia"/>
        </w:rPr>
        <w:t>·  大于最小风险，个体受试者没有直接受益前景的研究。</w:t>
      </w:r>
    </w:p>
    <w:p>
      <w:pPr>
        <w:spacing w:line="360" w:lineRule="auto"/>
        <w:ind w:firstLine="420"/>
      </w:pPr>
      <w:r>
        <w:rPr>
          <w:rFonts w:hint="eastAsia"/>
        </w:rPr>
        <w:t>☆  风险稍大于最小风险。</w:t>
      </w:r>
    </w:p>
    <w:p>
      <w:pPr>
        <w:spacing w:line="360" w:lineRule="auto"/>
        <w:ind w:firstLine="315" w:firstLineChars="150"/>
      </w:pPr>
      <w:r>
        <w:rPr>
          <w:rFonts w:hint="eastAsia"/>
        </w:rPr>
        <w:t xml:space="preserve"> ☆  研究干预措施对受试者的影响与他们实际的医疗状态。</w:t>
      </w:r>
    </w:p>
    <w:p>
      <w:pPr>
        <w:spacing w:line="360" w:lineRule="auto"/>
        <w:ind w:firstLine="420" w:firstLineChars="200"/>
      </w:pPr>
      <w:r>
        <w:rPr>
          <w:rFonts w:hint="eastAsia"/>
        </w:rPr>
        <w:t>☆  研究干预有望对受试者人群的疾病和身体状况产生普遍性知识，该知识对于理</w:t>
      </w:r>
    </w:p>
    <w:p>
      <w:pPr>
        <w:spacing w:line="360" w:lineRule="auto"/>
        <w:ind w:firstLine="420"/>
      </w:pPr>
      <w:r>
        <w:rPr>
          <w:rFonts w:hint="eastAsia"/>
        </w:rPr>
        <w:t xml:space="preserve">    解和改善受试者人群的疾病和身体状况非常重要。</w:t>
      </w:r>
    </w:p>
    <w:p>
      <w:pPr>
        <w:spacing w:line="360" w:lineRule="auto"/>
        <w:ind w:firstLine="420"/>
      </w:pPr>
    </w:p>
    <w:p>
      <w:pPr>
        <w:spacing w:line="360" w:lineRule="auto"/>
      </w:pPr>
      <w:r>
        <w:rPr>
          <w:rFonts w:hint="eastAsia"/>
        </w:rPr>
        <w:t>4．儿童的赞同</w:t>
      </w:r>
    </w:p>
    <w:p>
      <w:pPr>
        <w:spacing w:line="360" w:lineRule="auto"/>
      </w:pPr>
      <w:r>
        <w:rPr>
          <w:rFonts w:hint="eastAsia"/>
        </w:rPr>
        <w:t>4．1赞同（同意参加研究的肯定意见）</w:t>
      </w:r>
    </w:p>
    <w:p>
      <w:pPr>
        <w:spacing w:line="360" w:lineRule="auto"/>
      </w:pPr>
      <w:r>
        <w:rPr>
          <w:rFonts w:hint="eastAsia"/>
        </w:rPr>
        <w:t>·  儿童和未成年人参加临床试验应该获得其父母或法定代理人的知情同意，并在儿</w:t>
      </w:r>
    </w:p>
    <w:p>
      <w:pPr>
        <w:spacing w:line="360" w:lineRule="auto"/>
        <w:ind w:firstLine="420"/>
      </w:pPr>
      <w:r>
        <w:rPr>
          <w:rFonts w:hint="eastAsia"/>
        </w:rPr>
        <w:t>童发育和智力程度允许范围内告知其研究情况，征求儿童的合作意愿。</w:t>
      </w:r>
    </w:p>
    <w:p>
      <w:pPr>
        <w:spacing w:line="360" w:lineRule="auto"/>
      </w:pPr>
      <w:r>
        <w:rPr>
          <w:rFonts w:hint="eastAsia"/>
        </w:rPr>
        <w:t>·  10周岁以上的儿童，应获得他们本人的同意。</w:t>
      </w:r>
    </w:p>
    <w:p>
      <w:pPr>
        <w:spacing w:line="360" w:lineRule="auto"/>
      </w:pPr>
      <w:r>
        <w:rPr>
          <w:rFonts w:hint="eastAsia"/>
        </w:rPr>
        <w:t>·  通常，还没有达到法定知情同意年龄的儿童可以理解知情同意的含意，并能履行</w:t>
      </w:r>
    </w:p>
    <w:p>
      <w:pPr>
        <w:spacing w:line="360" w:lineRule="auto"/>
        <w:ind w:firstLine="420"/>
      </w:pPr>
      <w:r>
        <w:rPr>
          <w:rFonts w:hint="eastAsia"/>
        </w:rPr>
        <w:t>必要的程序；因此他们能够有意识的同意充当受试者。</w:t>
      </w:r>
    </w:p>
    <w:p>
      <w:pPr>
        <w:spacing w:line="360" w:lineRule="auto"/>
      </w:pPr>
      <w:r>
        <w:rPr>
          <w:rFonts w:hint="eastAsia"/>
        </w:rPr>
        <w:t>·  没有表示反对，但是也没有给予肯定性同意，不应该被解释为赞同。</w:t>
      </w:r>
    </w:p>
    <w:p>
      <w:pPr>
        <w:spacing w:line="360" w:lineRule="auto"/>
      </w:pPr>
      <w:r>
        <w:rPr>
          <w:rFonts w:hint="eastAsia"/>
        </w:rPr>
        <w:t>·  如果儿童受试者在研究期间成长为能够给予独立的知情同意，应该征求他们继续</w:t>
      </w:r>
    </w:p>
    <w:p>
      <w:pPr>
        <w:spacing w:line="360" w:lineRule="auto"/>
        <w:ind w:firstLine="420"/>
      </w:pPr>
      <w:r>
        <w:rPr>
          <w:rFonts w:hint="eastAsia"/>
        </w:rPr>
        <w:t>参加研究的知情同意并尊重他们的决定。</w:t>
      </w:r>
    </w:p>
    <w:p>
      <w:pPr>
        <w:spacing w:line="360" w:lineRule="auto"/>
      </w:pPr>
      <w:r>
        <w:rPr>
          <w:rFonts w:hint="eastAsia"/>
        </w:rPr>
        <w:t>4．2有意识的反对/明确的反对</w:t>
      </w:r>
    </w:p>
    <w:p>
      <w:pPr>
        <w:spacing w:line="360" w:lineRule="auto"/>
      </w:pPr>
      <w:r>
        <w:rPr>
          <w:rFonts w:hint="eastAsia"/>
        </w:rPr>
        <w:t>·  定义：相当多的儿童发育尚不成熟，不能表示有理解力的同意或赞成，但可以</w:t>
      </w:r>
    </w:p>
    <w:p>
      <w:pPr>
        <w:spacing w:line="360" w:lineRule="auto"/>
        <w:ind w:firstLine="420"/>
      </w:pPr>
      <w:r>
        <w:rPr>
          <w:rFonts w:hint="eastAsia"/>
        </w:rPr>
        <w:t>对所提议的治疗程序表达一种“有意识的反对/明确的反对”，即不赞成或拒绝</w:t>
      </w:r>
    </w:p>
    <w:p>
      <w:pPr>
        <w:spacing w:line="360" w:lineRule="auto"/>
        <w:ind w:firstLine="420"/>
      </w:pPr>
      <w:r>
        <w:rPr>
          <w:rFonts w:hint="eastAsia"/>
        </w:rPr>
        <w:t>的表情。</w:t>
      </w:r>
    </w:p>
    <w:p>
      <w:pPr>
        <w:spacing w:line="360" w:lineRule="auto"/>
      </w:pPr>
      <w:r>
        <w:rPr>
          <w:rFonts w:hint="eastAsia"/>
        </w:rPr>
        <w:t>·  年纪较大儿童明确的反对与婴儿的行为不同，婴儿可能对几乎所有刺激的反应都</w:t>
      </w:r>
    </w:p>
    <w:p>
      <w:pPr>
        <w:spacing w:line="360" w:lineRule="auto"/>
        <w:ind w:firstLine="420"/>
      </w:pPr>
      <w:r>
        <w:rPr>
          <w:rFonts w:hint="eastAsia"/>
        </w:rPr>
        <w:t>是啼哭或者退缩。较大儿童更有能力给予同意，应该优先于幼儿或婴儿被选为受</w:t>
      </w:r>
    </w:p>
    <w:p>
      <w:pPr>
        <w:spacing w:line="360" w:lineRule="auto"/>
        <w:ind w:firstLine="420"/>
      </w:pPr>
      <w:r>
        <w:rPr>
          <w:rFonts w:hint="eastAsia"/>
        </w:rPr>
        <w:t>试者，除非对先入选年幼儿童的年龄有合理的科学依据。</w:t>
      </w:r>
    </w:p>
    <w:p>
      <w:pPr>
        <w:spacing w:line="360" w:lineRule="auto"/>
      </w:pPr>
      <w:r>
        <w:rPr>
          <w:rFonts w:hint="eastAsia"/>
        </w:rPr>
        <w:t>·  即使有父母的同意，儿童有意识的反对/明确的反对参加研究应无例外地得到</w:t>
      </w:r>
    </w:p>
    <w:p>
      <w:pPr>
        <w:spacing w:line="360" w:lineRule="auto"/>
        <w:ind w:firstLine="420"/>
      </w:pPr>
      <w:r>
        <w:rPr>
          <w:rFonts w:hint="eastAsia"/>
        </w:rPr>
        <w:t>尊重。</w:t>
      </w:r>
    </w:p>
    <w:p>
      <w:pPr>
        <w:spacing w:line="360" w:lineRule="auto"/>
      </w:pPr>
      <w:r>
        <w:rPr>
          <w:rFonts w:hint="eastAsia"/>
        </w:rPr>
        <w:t>4．2．1如果儿童需要的治疗在研究以外的条件下不能获得，研究干预措施预示有治疗效</w:t>
      </w:r>
    </w:p>
    <w:p>
      <w:pPr>
        <w:spacing w:line="360" w:lineRule="auto"/>
      </w:pPr>
      <w:r>
        <w:rPr>
          <w:rFonts w:hint="eastAsia"/>
        </w:rPr>
        <w:t>果，并且没有令人满意的替代疗法，孩子有意识的反对/明确的反对的处理可分为以下</w:t>
      </w:r>
    </w:p>
    <w:p>
      <w:pPr>
        <w:spacing w:line="360" w:lineRule="auto"/>
      </w:pPr>
      <w:r>
        <w:rPr>
          <w:rFonts w:hint="eastAsia"/>
        </w:rPr>
        <w:t>2类情况：</w:t>
      </w:r>
    </w:p>
    <w:p>
      <w:pPr>
        <w:spacing w:line="360" w:lineRule="auto"/>
      </w:pPr>
      <w:r>
        <w:rPr>
          <w:rFonts w:hint="eastAsia"/>
        </w:rPr>
        <w:t>·  如果孩子非常年幼或发育不成熟，父母或者监护人可以不顾孩子的反对。</w:t>
      </w:r>
    </w:p>
    <w:p>
      <w:pPr>
        <w:spacing w:line="360" w:lineRule="auto"/>
      </w:pPr>
      <w:r>
        <w:rPr>
          <w:rFonts w:hint="eastAsia"/>
        </w:rPr>
        <w:t>·  如果孩子年龄较大并且几乎能够给予独立的知情同意，除应获得父母或监护人的</w:t>
      </w:r>
    </w:p>
    <w:p>
      <w:pPr>
        <w:spacing w:line="360" w:lineRule="auto"/>
        <w:ind w:firstLine="420"/>
      </w:pPr>
      <w:r>
        <w:rPr>
          <w:rFonts w:hint="eastAsia"/>
        </w:rPr>
        <w:t>同意外，还应获得伦理委员会的批准。</w:t>
      </w:r>
    </w:p>
    <w:p>
      <w:pPr>
        <w:spacing w:line="360" w:lineRule="auto"/>
      </w:pPr>
      <w:r>
        <w:rPr>
          <w:rFonts w:hint="eastAsia"/>
        </w:rPr>
        <w:t>4．2．2患有可能致命疾病，研究干预有希望维持或延长生命，而且没有令人满意的替代</w:t>
      </w:r>
    </w:p>
    <w:p>
      <w:pPr>
        <w:spacing w:line="360" w:lineRule="auto"/>
      </w:pPr>
      <w:r>
        <w:rPr>
          <w:rFonts w:hint="eastAsia"/>
        </w:rPr>
        <w:t>疗法，孩子有意识的反对/明确的反对的处理原则：</w:t>
      </w:r>
    </w:p>
    <w:p>
      <w:pPr>
        <w:spacing w:line="360" w:lineRule="auto"/>
      </w:pPr>
      <w:r>
        <w:rPr>
          <w:rFonts w:hint="eastAsia"/>
        </w:rPr>
        <w:t>·  父母可以违背孩子的意愿，坚持要求研究者继续实施干预措施。</w:t>
      </w:r>
    </w:p>
    <w:p>
      <w:pPr>
        <w:spacing w:line="360" w:lineRule="auto"/>
      </w:pPr>
      <w:r>
        <w:rPr>
          <w:rFonts w:hint="eastAsia"/>
        </w:rPr>
        <w:t>·  获得伦理委员会的批准。</w:t>
      </w:r>
    </w:p>
    <w:p>
      <w:pPr>
        <w:spacing w:line="360" w:lineRule="auto"/>
      </w:pPr>
    </w:p>
    <w:p>
      <w:pPr>
        <w:spacing w:line="360" w:lineRule="auto"/>
      </w:pPr>
      <w:r>
        <w:rPr>
          <w:rFonts w:hint="eastAsia"/>
        </w:rPr>
        <w:t>5．父母或监护人的同意</w:t>
      </w:r>
    </w:p>
    <w:p>
      <w:pPr>
        <w:spacing w:line="360" w:lineRule="auto"/>
      </w:pPr>
      <w:r>
        <w:rPr>
          <w:rFonts w:hint="eastAsia"/>
        </w:rPr>
        <w:t>·  未成年人参加临床研究，必须获得其父母或监护人的同意。</w:t>
      </w:r>
    </w:p>
    <w:p>
      <w:pPr>
        <w:spacing w:line="360" w:lineRule="auto"/>
      </w:pPr>
      <w:r>
        <w:rPr>
          <w:rFonts w:hint="eastAsia"/>
        </w:rPr>
        <w:t xml:space="preserve">    ☆  未成年人的父母是未成年人的监护人。</w:t>
      </w:r>
    </w:p>
    <w:p>
      <w:pPr>
        <w:spacing w:line="360" w:lineRule="auto"/>
        <w:ind w:firstLine="315" w:firstLineChars="150"/>
      </w:pPr>
      <w:r>
        <w:rPr>
          <w:rFonts w:hint="eastAsia"/>
        </w:rPr>
        <w:t xml:space="preserve"> ☆  未成年人的父母已经死亡或者没有监护能力的，由下列人员中有监护能力的人</w:t>
      </w:r>
    </w:p>
    <w:p>
      <w:pPr>
        <w:spacing w:line="360" w:lineRule="auto"/>
        <w:ind w:firstLine="420"/>
      </w:pPr>
      <w:r>
        <w:rPr>
          <w:rFonts w:hint="eastAsia"/>
        </w:rPr>
        <w:t xml:space="preserve">    担任监护人：①祖父母、外祖父母；②兄、姐；③其他符合《民法通则》规定</w:t>
      </w:r>
    </w:p>
    <w:p>
      <w:pPr>
        <w:spacing w:line="360" w:lineRule="auto"/>
        <w:ind w:firstLine="420"/>
      </w:pPr>
      <w:r>
        <w:rPr>
          <w:rFonts w:hint="eastAsia"/>
        </w:rPr>
        <w:t xml:space="preserve">    的人员。</w:t>
      </w:r>
    </w:p>
    <w:p>
      <w:pPr>
        <w:spacing w:line="360" w:lineRule="auto"/>
      </w:pPr>
      <w:r>
        <w:rPr>
          <w:rFonts w:hint="eastAsia"/>
        </w:rPr>
        <w:t>·  只需要获得父母一方的同意的临床试验：</w:t>
      </w:r>
    </w:p>
    <w:p>
      <w:pPr>
        <w:spacing w:line="360" w:lineRule="auto"/>
        <w:ind w:firstLine="420" w:firstLineChars="200"/>
      </w:pPr>
      <w:r>
        <w:rPr>
          <w:rFonts w:hint="eastAsia"/>
        </w:rPr>
        <w:t>☆  不大于最小风险。</w:t>
      </w:r>
    </w:p>
    <w:p>
      <w:pPr>
        <w:spacing w:line="360" w:lineRule="auto"/>
        <w:ind w:firstLine="420"/>
      </w:pPr>
      <w:r>
        <w:rPr>
          <w:rFonts w:hint="eastAsia"/>
        </w:rPr>
        <w:t>☆  或大于最小风险，但受试者有直接受益的前景。</w:t>
      </w:r>
    </w:p>
    <w:p>
      <w:pPr>
        <w:spacing w:line="360" w:lineRule="auto"/>
        <w:ind w:firstLine="420"/>
      </w:pPr>
      <w:r>
        <w:rPr>
          <w:rFonts w:hint="eastAsia"/>
        </w:rPr>
        <w:t>☆  如果父母一方去世，或身份无法确认，或无民事行为能力，或经过合理的努力</w:t>
      </w:r>
    </w:p>
    <w:p>
      <w:pPr>
        <w:spacing w:line="360" w:lineRule="auto"/>
        <w:ind w:firstLine="420"/>
      </w:pPr>
      <w:r>
        <w:rPr>
          <w:rFonts w:hint="eastAsia"/>
        </w:rPr>
        <w:t xml:space="preserve">    仍无法联系，或者只有父母一方对未成年人的照顾和监管负有法律责任，可以</w:t>
      </w:r>
    </w:p>
    <w:p>
      <w:pPr>
        <w:spacing w:line="360" w:lineRule="auto"/>
        <w:ind w:firstLine="420"/>
      </w:pPr>
      <w:r>
        <w:rPr>
          <w:rFonts w:hint="eastAsia"/>
        </w:rPr>
        <w:t xml:space="preserve">    只获得父母一方的知情同意。</w:t>
      </w:r>
    </w:p>
    <w:p>
      <w:pPr>
        <w:spacing w:line="360" w:lineRule="auto"/>
      </w:pPr>
      <w:r>
        <w:rPr>
          <w:rFonts w:hint="eastAsia"/>
        </w:rPr>
        <w:t>·  父母双方必须同时给予知情同意的临床试验：</w:t>
      </w:r>
    </w:p>
    <w:p>
      <w:pPr>
        <w:spacing w:line="360" w:lineRule="auto"/>
        <w:ind w:firstLine="420"/>
      </w:pPr>
      <w:r>
        <w:rPr>
          <w:rFonts w:hint="eastAsia"/>
        </w:rPr>
        <w:t>☆  大于最小风险，并且受试者没有直接受益前景的研究。</w:t>
      </w:r>
    </w:p>
    <w:p>
      <w:pPr>
        <w:spacing w:line="360" w:lineRule="auto"/>
      </w:pPr>
    </w:p>
    <w:p>
      <w:pPr>
        <w:spacing w:line="360" w:lineRule="auto"/>
      </w:pPr>
      <w:r>
        <w:rPr>
          <w:rFonts w:hint="eastAsia"/>
        </w:rPr>
        <w:t>6．父母或监护人的参与</w:t>
      </w:r>
    </w:p>
    <w:p>
      <w:pPr>
        <w:spacing w:line="360" w:lineRule="auto"/>
      </w:pPr>
      <w:r>
        <w:rPr>
          <w:rFonts w:hint="eastAsia"/>
        </w:rPr>
        <w:t>·  为儿童参加研究做出许可的父母或监护人应有机会，在适当的程度上参与观察研究</w:t>
      </w:r>
    </w:p>
    <w:p>
      <w:pPr>
        <w:spacing w:line="360" w:lineRule="auto"/>
      </w:pPr>
      <w:r>
        <w:rPr>
          <w:rFonts w:hint="eastAsia"/>
        </w:rPr>
        <w:t xml:space="preserve">    的进行，以便能使孩子退出研究，如果父母或监护人判定这样做是从孩子的最大利</w:t>
      </w:r>
    </w:p>
    <w:p>
      <w:pPr>
        <w:spacing w:line="360" w:lineRule="auto"/>
        <w:ind w:firstLine="420"/>
      </w:pPr>
      <w:r>
        <w:rPr>
          <w:rFonts w:hint="eastAsia"/>
        </w:rPr>
        <w:t>益出发。</w:t>
      </w:r>
    </w:p>
    <w:p>
      <w:pPr>
        <w:spacing w:line="360" w:lineRule="auto"/>
        <w:ind w:firstLine="420"/>
      </w:pPr>
    </w:p>
    <w:p>
      <w:pPr>
        <w:spacing w:line="360" w:lineRule="auto"/>
      </w:pPr>
      <w:r>
        <w:rPr>
          <w:rFonts w:hint="eastAsia"/>
        </w:rPr>
        <w:t>7．心理学和医学支持</w:t>
      </w:r>
    </w:p>
    <w:p>
      <w:pPr>
        <w:spacing w:line="360" w:lineRule="auto"/>
      </w:pPr>
      <w:r>
        <w:rPr>
          <w:rFonts w:hint="eastAsia"/>
        </w:rPr>
        <w:t>·  涉及儿童的研究应在儿童和父母能够获得充分的医学和心理上支持的情况下实</w:t>
      </w:r>
    </w:p>
    <w:p>
      <w:pPr>
        <w:spacing w:line="360" w:lineRule="auto"/>
        <w:ind w:firstLine="420"/>
      </w:pPr>
      <w:r>
        <w:rPr>
          <w:rFonts w:hint="eastAsia"/>
        </w:rPr>
        <w:t>施。</w:t>
      </w:r>
    </w:p>
    <w:p>
      <w:pPr>
        <w:spacing w:line="360" w:lineRule="auto"/>
      </w:pPr>
      <w:r>
        <w:rPr>
          <w:rFonts w:hint="eastAsia"/>
        </w:rPr>
        <w:t>·  作为对儿童的加强保护，研究者可以就关于孩子参加该研究的问题获得孩子的家</w:t>
      </w:r>
    </w:p>
    <w:p>
      <w:pPr>
        <w:spacing w:line="360" w:lineRule="auto"/>
        <w:ind w:firstLine="420"/>
      </w:pPr>
      <w:r>
        <w:rPr>
          <w:rFonts w:hint="eastAsia"/>
        </w:rPr>
        <w:t>庭医师、儿科医师或其他卫生保健工作者的建议。</w:t>
      </w:r>
    </w:p>
    <w:p>
      <w:pPr>
        <w:spacing w:line="360" w:lineRule="auto"/>
      </w:pPr>
      <w:r>
        <w:rPr>
          <w:rFonts w:hint="eastAsia"/>
        </w:rPr>
        <w:t>·  如果研究明显不同于常规治疗，应该邀请父母一方或双方在场给孩子安慰，必要</w:t>
      </w:r>
    </w:p>
    <w:p>
      <w:pPr>
        <w:spacing w:line="360" w:lineRule="auto"/>
        <w:ind w:firstLine="420"/>
      </w:pPr>
      <w:r>
        <w:rPr>
          <w:rFonts w:hint="eastAsia"/>
        </w:rPr>
        <w:t>时，代表儿童与未成年人处理相关事宜。</w:t>
      </w:r>
    </w:p>
    <w:p>
      <w:pPr>
        <w:spacing w:line="360" w:lineRule="auto"/>
      </w:pPr>
      <w:r>
        <w:rPr>
          <w:rFonts w:hint="eastAsia"/>
        </w:rPr>
        <w:t>·  如果研究不允许父母在场，应该加以以解释，并且在知情同意书中明确说明。</w:t>
      </w:r>
    </w:p>
    <w:p>
      <w:pPr>
        <w:spacing w:line="360" w:lineRule="auto"/>
      </w:pPr>
    </w:p>
    <w:p>
      <w:pPr>
        <w:spacing w:line="360" w:lineRule="auto"/>
      </w:pPr>
      <w:r>
        <w:rPr>
          <w:rFonts w:hint="eastAsia"/>
        </w:rPr>
        <w:t>8．知情同意的特殊考量</w:t>
      </w:r>
    </w:p>
    <w:p>
      <w:pPr>
        <w:spacing w:line="360" w:lineRule="auto"/>
      </w:pPr>
      <w:r>
        <w:rPr>
          <w:rFonts w:hint="eastAsia"/>
        </w:rPr>
        <w:t>·  儿童作为受试者，必须征得其法定监护人的知情同意并签署知情同意书。</w:t>
      </w:r>
    </w:p>
    <w:p>
      <w:pPr>
        <w:spacing w:line="360" w:lineRule="auto"/>
      </w:pPr>
      <w:r>
        <w:rPr>
          <w:rFonts w:hint="eastAsia"/>
        </w:rPr>
        <w:t>·  当儿童能做出同意参加研究的决定时，还必须征得其本人同意。</w:t>
      </w:r>
    </w:p>
    <w:p>
      <w:pPr>
        <w:spacing w:line="360" w:lineRule="auto"/>
        <w:ind w:firstLine="420"/>
      </w:pPr>
      <w:r>
        <w:rPr>
          <w:rFonts w:hint="eastAsia"/>
        </w:rPr>
        <w:t>☆  提供给儿童和未成年人受试者的知情告知信息，应以符合他们年龄和理解水平</w:t>
      </w:r>
    </w:p>
    <w:p>
      <w:pPr>
        <w:spacing w:line="360" w:lineRule="auto"/>
        <w:ind w:firstLine="420"/>
      </w:pPr>
      <w:r>
        <w:rPr>
          <w:rFonts w:hint="eastAsia"/>
        </w:rPr>
        <w:t xml:space="preserve">    的语言和文字表述解释研究信息。</w:t>
      </w:r>
    </w:p>
    <w:p>
      <w:pPr>
        <w:spacing w:line="360" w:lineRule="auto"/>
        <w:ind w:firstLine="420"/>
      </w:pPr>
      <w:r>
        <w:rPr>
          <w:rFonts w:hint="eastAsia"/>
        </w:rPr>
        <w:t>☆  10周岁以上的未成年人，必须获得其参加研究的同意；如果其具备相应的阅</w:t>
      </w:r>
    </w:p>
    <w:p>
      <w:pPr>
        <w:spacing w:line="360" w:lineRule="auto"/>
        <w:ind w:firstLine="420"/>
      </w:pPr>
      <w:r>
        <w:rPr>
          <w:rFonts w:hint="eastAsia"/>
        </w:rPr>
        <w:t xml:space="preserve">    读和理解能力，应要求其签署知情同意书。</w:t>
      </w:r>
    </w:p>
    <w:p>
      <w:pPr>
        <w:spacing w:line="360" w:lineRule="auto"/>
        <w:ind w:firstLine="420"/>
      </w:pPr>
      <w:r>
        <w:rPr>
          <w:rFonts w:hint="eastAsia"/>
        </w:rPr>
        <w:t>☆  10周岁以下的儿童，如果能做出同意参加研究的决定时，也应获得其参加研</w:t>
      </w:r>
    </w:p>
    <w:p>
      <w:pPr>
        <w:spacing w:line="360" w:lineRule="auto"/>
        <w:ind w:firstLine="420"/>
      </w:pPr>
      <w:r>
        <w:rPr>
          <w:rFonts w:hint="eastAsia"/>
        </w:rPr>
        <w:t xml:space="preserve">    究的同意。</w:t>
      </w:r>
    </w:p>
    <w:p>
      <w:pPr>
        <w:spacing w:line="360" w:lineRule="auto"/>
      </w:pPr>
      <w:r>
        <w:rPr>
          <w:rFonts w:hint="eastAsia"/>
        </w:rPr>
        <w:t>·  告知儿童的父母或监护人，他们可以在什么程度上观察研究的进行，并可以从孩</w:t>
      </w:r>
    </w:p>
    <w:p>
      <w:pPr>
        <w:spacing w:line="360" w:lineRule="auto"/>
        <w:ind w:firstLine="420"/>
      </w:pPr>
      <w:r>
        <w:rPr>
          <w:rFonts w:hint="eastAsia"/>
        </w:rPr>
        <w:t>子的最大利益出发，决定孩子退出研究。</w:t>
      </w:r>
    </w:p>
    <w:p>
      <w:pPr>
        <w:spacing w:line="360" w:lineRule="auto"/>
        <w:ind w:firstLine="420"/>
      </w:pPr>
    </w:p>
    <w:p>
      <w:pPr>
        <w:spacing w:line="360" w:lineRule="auto"/>
      </w:pPr>
      <w:r>
        <w:rPr>
          <w:rFonts w:hint="eastAsia"/>
        </w:rPr>
        <w:t>9．涉及公共福利机构的儿童和未成年人的研究</w:t>
      </w:r>
    </w:p>
    <w:p>
      <w:pPr>
        <w:spacing w:line="360" w:lineRule="auto"/>
      </w:pPr>
      <w:r>
        <w:rPr>
          <w:rFonts w:hint="eastAsia"/>
        </w:rPr>
        <w:t>·  公共福利机构中的儿童没有父母，或其父母在法律上无权给予同意，关于招募这</w:t>
      </w:r>
    </w:p>
    <w:p>
      <w:pPr>
        <w:spacing w:line="360" w:lineRule="auto"/>
        <w:ind w:firstLine="420"/>
      </w:pPr>
      <w:r>
        <w:rPr>
          <w:rFonts w:hint="eastAsia"/>
        </w:rPr>
        <w:t>些儿童进行研究的合理性，伦理委员会在审查中应寻求熟悉公共福利机构儿童情</w:t>
      </w:r>
    </w:p>
    <w:p>
      <w:pPr>
        <w:spacing w:line="360" w:lineRule="auto"/>
        <w:ind w:firstLine="420"/>
      </w:pPr>
      <w:r>
        <w:rPr>
          <w:rFonts w:hint="eastAsia"/>
        </w:rPr>
        <w:t>况的独立顾问的意见。</w:t>
      </w:r>
    </w:p>
    <w:p>
      <w:pPr>
        <w:spacing w:line="360" w:lineRule="auto"/>
      </w:pPr>
      <w:r>
        <w:rPr>
          <w:rFonts w:hint="eastAsia"/>
        </w:rPr>
        <w:t>·  应获得法定监护人的同意。公共福利机构的工作人员，即使是合法监护人，一般</w:t>
      </w:r>
    </w:p>
    <w:p>
      <w:pPr>
        <w:spacing w:line="360" w:lineRule="auto"/>
        <w:ind w:firstLine="420"/>
      </w:pPr>
      <w:r>
        <w:rPr>
          <w:rFonts w:hint="eastAsia"/>
        </w:rPr>
        <w:t>不被认为是代理知情同意的合适人选。</w:t>
      </w:r>
    </w:p>
    <w:p>
      <w:pPr>
        <w:pStyle w:val="7"/>
        <w:numPr>
          <w:ilvl w:val="0"/>
          <w:numId w:val="2"/>
        </w:numPr>
        <w:spacing w:line="360" w:lineRule="auto"/>
        <w:ind w:firstLineChars="0"/>
      </w:pPr>
      <w:r>
        <w:rPr>
          <w:rFonts w:hint="eastAsia"/>
        </w:rPr>
        <w:t>对已经由法院指令由公共福利机构托管的儿童和未成年人，纳入他们参加研究需</w:t>
      </w:r>
    </w:p>
    <w:p>
      <w:pPr>
        <w:spacing w:line="360" w:lineRule="auto"/>
        <w:ind w:firstLine="105" w:firstLineChars="50"/>
      </w:pPr>
      <w:r>
        <w:rPr>
          <w:rFonts w:hint="eastAsia"/>
        </w:rPr>
        <w:t xml:space="preserve">   要法律授权。</w:t>
      </w:r>
    </w:p>
    <w:p>
      <w:pPr>
        <w:spacing w:line="360" w:lineRule="auto"/>
      </w:pPr>
      <w:r>
        <w:rPr>
          <w:rFonts w:hint="eastAsia"/>
        </w:rPr>
        <w:t>·  当儿童能做出同意参加研究的决定时，还必须征得其本人同意。</w:t>
      </w:r>
    </w:p>
    <w:p>
      <w:pPr>
        <w:spacing w:line="360" w:lineRule="auto"/>
      </w:pPr>
    </w:p>
    <w:p>
      <w:pPr>
        <w:spacing w:line="360" w:lineRule="auto"/>
      </w:pPr>
      <w:r>
        <w:rPr>
          <w:rFonts w:hint="eastAsia"/>
        </w:rPr>
        <w:t>10．药物I期临床试验或疫苗I、II期临床试验</w:t>
      </w:r>
    </w:p>
    <w:p>
      <w:pPr>
        <w:spacing w:line="360" w:lineRule="auto"/>
      </w:pPr>
      <w:r>
        <w:rPr>
          <w:rFonts w:hint="eastAsia"/>
        </w:rPr>
        <w:t>·  一般而言，儿童不适合药物I期临床试验或疫苗I、II临床试验，但这类试验</w:t>
      </w:r>
    </w:p>
    <w:p>
      <w:pPr>
        <w:spacing w:line="360" w:lineRule="auto"/>
        <w:ind w:firstLine="420"/>
      </w:pPr>
      <w:r>
        <w:rPr>
          <w:rFonts w:hint="eastAsia"/>
        </w:rPr>
        <w:t>在成人研究显示有治疗或预防效果后是允许的。</w:t>
      </w:r>
    </w:p>
    <w:p>
      <w:pPr>
        <w:spacing w:line="360" w:lineRule="auto"/>
      </w:pPr>
      <w:r>
        <w:rPr>
          <w:rFonts w:hint="eastAsia"/>
        </w:rPr>
        <w:t>·  目标疾病为儿童所特有，或临床表现与成人不同，儿童参加试验是合适的。</w:t>
      </w:r>
    </w:p>
    <w:p>
      <w:pPr>
        <w:spacing w:line="360" w:lineRule="auto"/>
      </w:pPr>
    </w:p>
    <w:p>
      <w:pPr>
        <w:spacing w:line="360" w:lineRule="auto"/>
        <w:rPr>
          <w:b/>
        </w:rPr>
      </w:pPr>
      <w:r>
        <w:rPr>
          <w:rFonts w:hint="eastAsia"/>
          <w:b/>
        </w:rPr>
        <w:t>四、涉及精神障碍人群的研究</w:t>
      </w:r>
    </w:p>
    <w:p>
      <w:pPr>
        <w:spacing w:line="360" w:lineRule="auto"/>
      </w:pPr>
      <w:r>
        <w:rPr>
          <w:rFonts w:hint="eastAsia"/>
        </w:rPr>
        <w:t>1．定义</w:t>
      </w:r>
    </w:p>
    <w:p>
      <w:pPr>
        <w:spacing w:line="360" w:lineRule="auto"/>
      </w:pPr>
      <w:r>
        <w:rPr>
          <w:rFonts w:hint="eastAsia"/>
        </w:rPr>
        <w:t>·  精神障碍是各种精神或心理异常的总称，又称精神和行为障碍，或精神疾病。</w:t>
      </w:r>
    </w:p>
    <w:p>
      <w:pPr>
        <w:spacing w:line="360" w:lineRule="auto"/>
      </w:pPr>
      <w:r>
        <w:rPr>
          <w:rFonts w:hint="eastAsia"/>
        </w:rPr>
        <w:t>·  大多数精神障碍的患者能够理解研究的性质和研究的风险，能够做出自主决定；</w:t>
      </w:r>
    </w:p>
    <w:p>
      <w:pPr>
        <w:spacing w:line="360" w:lineRule="auto"/>
        <w:ind w:firstLine="420"/>
      </w:pPr>
      <w:r>
        <w:rPr>
          <w:rFonts w:hint="eastAsia"/>
        </w:rPr>
        <w:t>本指南是指那些没有能力给予充分知情同意或由于病情恶化变得暂时没有能力的</w:t>
      </w:r>
    </w:p>
    <w:p>
      <w:pPr>
        <w:spacing w:line="360" w:lineRule="auto"/>
        <w:ind w:firstLine="420"/>
      </w:pPr>
      <w:r>
        <w:rPr>
          <w:rFonts w:hint="eastAsia"/>
        </w:rPr>
        <w:t>精神障碍。</w:t>
      </w:r>
    </w:p>
    <w:p>
      <w:pPr>
        <w:spacing w:line="360" w:lineRule="auto"/>
        <w:ind w:firstLine="420"/>
      </w:pPr>
    </w:p>
    <w:p>
      <w:pPr>
        <w:spacing w:line="360" w:lineRule="auto"/>
      </w:pPr>
      <w:r>
        <w:rPr>
          <w:rFonts w:hint="eastAsia"/>
        </w:rPr>
        <w:t>2．研究的合理性</w:t>
      </w:r>
    </w:p>
    <w:p>
      <w:pPr>
        <w:spacing w:line="360" w:lineRule="auto"/>
      </w:pPr>
      <w:r>
        <w:rPr>
          <w:rFonts w:hint="eastAsia"/>
        </w:rPr>
        <w:t>·  研究的目的是为获得有关精神障碍者特有的健康需要的知识、并且只能在他们身</w:t>
      </w:r>
    </w:p>
    <w:p>
      <w:pPr>
        <w:spacing w:line="360" w:lineRule="auto"/>
        <w:ind w:firstLine="420"/>
      </w:pPr>
      <w:r>
        <w:rPr>
          <w:rFonts w:hint="eastAsia"/>
        </w:rPr>
        <w:t>上进行的试验。</w:t>
      </w:r>
    </w:p>
    <w:p>
      <w:pPr>
        <w:spacing w:line="360" w:lineRule="auto"/>
        <w:ind w:firstLine="420"/>
      </w:pPr>
      <w:r>
        <w:rPr>
          <w:rFonts w:hint="eastAsia"/>
        </w:rPr>
        <w:t>☆  在给予充分知情同意能力没有受损的人身上能同样好地进行研究，这类人就不</w:t>
      </w:r>
    </w:p>
    <w:p>
      <w:pPr>
        <w:spacing w:line="360" w:lineRule="auto"/>
        <w:ind w:firstLine="420"/>
      </w:pPr>
      <w:r>
        <w:rPr>
          <w:rFonts w:hint="eastAsia"/>
        </w:rPr>
        <w:t xml:space="preserve">    能成为受试者。</w:t>
      </w:r>
    </w:p>
    <w:p>
      <w:pPr>
        <w:spacing w:line="360" w:lineRule="auto"/>
        <w:ind w:firstLine="420"/>
      </w:pPr>
      <w:r>
        <w:rPr>
          <w:rFonts w:hint="eastAsia"/>
        </w:rPr>
        <w:t>☆  对于探索某些严重智力或行为障碍的病因和治疗的大部分研究，他们显然是唯</w:t>
      </w:r>
    </w:p>
    <w:p>
      <w:pPr>
        <w:spacing w:line="360" w:lineRule="auto"/>
        <w:ind w:firstLine="420"/>
      </w:pPr>
      <w:r>
        <w:rPr>
          <w:rFonts w:hint="eastAsia"/>
        </w:rPr>
        <w:t xml:space="preserve">    一合适的受试者。</w:t>
      </w:r>
    </w:p>
    <w:p>
      <w:pPr>
        <w:spacing w:line="360" w:lineRule="auto"/>
      </w:pPr>
      <w:r>
        <w:rPr>
          <w:rFonts w:hint="eastAsia"/>
        </w:rPr>
        <w:t>·  已获得与每位受试者能力程度相应的同意，受试者拒绝参加研究应始终受到尊重。</w:t>
      </w:r>
    </w:p>
    <w:p>
      <w:pPr>
        <w:spacing w:line="360" w:lineRule="auto"/>
      </w:pPr>
      <w:r>
        <w:rPr>
          <w:rFonts w:hint="eastAsia"/>
        </w:rPr>
        <w:t>·  应获得其法定监护人的同意。</w:t>
      </w:r>
    </w:p>
    <w:p>
      <w:pPr>
        <w:spacing w:line="360" w:lineRule="auto"/>
      </w:pPr>
    </w:p>
    <w:p>
      <w:pPr>
        <w:spacing w:line="360" w:lineRule="auto"/>
      </w:pPr>
      <w:r>
        <w:rPr>
          <w:rFonts w:hint="eastAsia"/>
        </w:rPr>
        <w:t>3．知情同意的特殊考量</w:t>
      </w:r>
    </w:p>
    <w:p>
      <w:pPr>
        <w:spacing w:line="360" w:lineRule="auto"/>
      </w:pPr>
      <w:r>
        <w:rPr>
          <w:rFonts w:hint="eastAsia"/>
        </w:rPr>
        <w:t>·  法定监护人的同意。</w:t>
      </w:r>
    </w:p>
    <w:p>
      <w:pPr>
        <w:pStyle w:val="7"/>
        <w:numPr>
          <w:ilvl w:val="0"/>
          <w:numId w:val="1"/>
        </w:numPr>
        <w:spacing w:line="360" w:lineRule="auto"/>
        <w:ind w:firstLineChars="0"/>
      </w:pPr>
      <w:r>
        <w:rPr>
          <w:rFonts w:hint="eastAsia"/>
        </w:rPr>
        <w:t xml:space="preserve"> 法定监护人：①配偶；②父母；③成年子女；④其他近亲属；⑤其他符合《民</w:t>
      </w:r>
    </w:p>
    <w:p>
      <w:pPr>
        <w:spacing w:line="360" w:lineRule="auto"/>
        <w:ind w:firstLine="420"/>
      </w:pPr>
      <w:r>
        <w:rPr>
          <w:rFonts w:hint="eastAsia"/>
        </w:rPr>
        <w:t xml:space="preserve">    法通则》规定的人员。</w:t>
      </w:r>
    </w:p>
    <w:p>
      <w:pPr>
        <w:spacing w:line="360" w:lineRule="auto"/>
        <w:ind w:firstLine="420"/>
      </w:pPr>
      <w:r>
        <w:rPr>
          <w:rFonts w:hint="eastAsia"/>
        </w:rPr>
        <w:t>☆  即使有法定监护人的“同意”，仍应尊重“能力低下者”本人的感觉和意愿。</w:t>
      </w:r>
    </w:p>
    <w:p>
      <w:pPr>
        <w:spacing w:line="360" w:lineRule="auto"/>
        <w:ind w:firstLine="420"/>
      </w:pPr>
      <w:r>
        <w:rPr>
          <w:rFonts w:hint="eastAsia"/>
        </w:rPr>
        <w:t>☆  公共福利机构的工作人员，即使是合法监护人，一般不被认为是代理知情同意</w:t>
      </w:r>
    </w:p>
    <w:p>
      <w:pPr>
        <w:spacing w:line="360" w:lineRule="auto"/>
        <w:ind w:firstLine="420"/>
      </w:pPr>
      <w:r>
        <w:rPr>
          <w:rFonts w:hint="eastAsia"/>
        </w:rPr>
        <w:t xml:space="preserve">    的合适人选。</w:t>
      </w:r>
    </w:p>
    <w:p>
      <w:pPr>
        <w:spacing w:line="360" w:lineRule="auto"/>
        <w:ind w:firstLine="420"/>
      </w:pPr>
      <w:r>
        <w:rPr>
          <w:rFonts w:hint="eastAsia"/>
        </w:rPr>
        <w:t>☆  对已经由法院指令由公共福利机构托管的精神障碍心者，纳入他们参加研究需</w:t>
      </w:r>
    </w:p>
    <w:p>
      <w:pPr>
        <w:spacing w:line="360" w:lineRule="auto"/>
        <w:ind w:firstLine="420"/>
      </w:pPr>
      <w:r>
        <w:rPr>
          <w:rFonts w:hint="eastAsia"/>
        </w:rPr>
        <w:t xml:space="preserve">    要法律授权。</w:t>
      </w:r>
    </w:p>
    <w:p>
      <w:pPr>
        <w:spacing w:line="360" w:lineRule="auto"/>
      </w:pPr>
      <w:r>
        <w:rPr>
          <w:rFonts w:hint="eastAsia"/>
        </w:rPr>
        <w:t>．  对于能够理解研究的性质和研究的风险，给予知情同意的精神障碍的患者，应在</w:t>
      </w:r>
    </w:p>
    <w:p>
      <w:pPr>
        <w:spacing w:line="360" w:lineRule="auto"/>
        <w:ind w:firstLine="420"/>
      </w:pPr>
      <w:r>
        <w:rPr>
          <w:rFonts w:hint="eastAsia"/>
        </w:rPr>
        <w:t>他们精神状态许可范围内征得其本人对参加与否表示同意和拒绝，他们任何反对</w:t>
      </w:r>
    </w:p>
    <w:p>
      <w:pPr>
        <w:spacing w:line="360" w:lineRule="auto"/>
        <w:ind w:firstLine="420"/>
      </w:pPr>
      <w:r>
        <w:rPr>
          <w:rFonts w:hint="eastAsia"/>
        </w:rPr>
        <w:t>参加对他们没有直接受益的研究应始终受到尊重；绝对不可以在没有他本人同意</w:t>
      </w:r>
    </w:p>
    <w:p>
      <w:pPr>
        <w:spacing w:line="360" w:lineRule="auto"/>
        <w:ind w:firstLine="420"/>
      </w:pPr>
      <w:r>
        <w:rPr>
          <w:rFonts w:hint="eastAsia"/>
        </w:rPr>
        <w:t>的情况下将其纳入临床研究。</w:t>
      </w:r>
    </w:p>
    <w:p>
      <w:pPr>
        <w:spacing w:line="360" w:lineRule="auto"/>
      </w:pPr>
      <w:r>
        <w:rPr>
          <w:rFonts w:hint="eastAsia"/>
        </w:rPr>
        <w:t>·  精神障碍患者被认为没有能力给予知情同意之前，应当有明确的证据表明其患有</w:t>
      </w:r>
    </w:p>
    <w:p>
      <w:pPr>
        <w:spacing w:line="360" w:lineRule="auto"/>
        <w:ind w:firstLine="420"/>
      </w:pPr>
      <w:r>
        <w:rPr>
          <w:rFonts w:hint="eastAsia"/>
        </w:rPr>
        <w:t>影响其推理或判断能力的严重精神障碍，或由于精神障碍病情恶化变得暂时没有</w:t>
      </w:r>
    </w:p>
    <w:p>
      <w:pPr>
        <w:spacing w:line="360" w:lineRule="auto"/>
        <w:ind w:firstLine="420"/>
      </w:pPr>
      <w:r>
        <w:rPr>
          <w:rFonts w:hint="eastAsia"/>
        </w:rPr>
        <w:t>能力。</w:t>
      </w:r>
    </w:p>
    <w:p>
      <w:pPr>
        <w:spacing w:line="360" w:lineRule="auto"/>
        <w:ind w:firstLine="420"/>
      </w:pPr>
      <w:r>
        <w:rPr>
          <w:rFonts w:hint="eastAsia"/>
        </w:rPr>
        <w:t>☆  伦理委员会可以要求由独立的、有资格的专家评估受试者给予知情同意的</w:t>
      </w:r>
    </w:p>
    <w:p>
      <w:pPr>
        <w:spacing w:line="360" w:lineRule="auto"/>
        <w:ind w:firstLine="420"/>
      </w:pPr>
      <w:r>
        <w:rPr>
          <w:rFonts w:hint="eastAsia"/>
        </w:rPr>
        <w:t xml:space="preserve">    能力。</w:t>
      </w:r>
    </w:p>
    <w:p>
      <w:pPr>
        <w:spacing w:line="360" w:lineRule="auto"/>
        <w:ind w:firstLine="420"/>
      </w:pPr>
      <w:r>
        <w:rPr>
          <w:rFonts w:hint="eastAsia"/>
        </w:rPr>
        <w:t>☆  精神障碍病人的理解和决定能力可能会随着疾病的自然病程、治疗效果、药物</w:t>
      </w:r>
    </w:p>
    <w:p>
      <w:pPr>
        <w:spacing w:line="360" w:lineRule="auto"/>
        <w:ind w:firstLine="420"/>
      </w:pPr>
      <w:r>
        <w:rPr>
          <w:rFonts w:hint="eastAsia"/>
        </w:rPr>
        <w:t xml:space="preserve">    的作用、全身健康状况，以及其他因素而波动；因此，知情同意能力应进行定</w:t>
      </w:r>
    </w:p>
    <w:p>
      <w:pPr>
        <w:spacing w:line="360" w:lineRule="auto"/>
        <w:ind w:firstLine="420"/>
      </w:pPr>
      <w:r>
        <w:rPr>
          <w:rFonts w:hint="eastAsia"/>
        </w:rPr>
        <w:t xml:space="preserve">    期再评估。</w:t>
      </w:r>
    </w:p>
    <w:p>
      <w:pPr>
        <w:spacing w:line="360" w:lineRule="auto"/>
        <w:ind w:firstLine="420"/>
      </w:pPr>
      <w:r>
        <w:rPr>
          <w:rFonts w:hint="eastAsia"/>
        </w:rPr>
        <w:t>☆  当精神障碍患者能做出同意参加研究的决定时，还必须征得其本人同意。</w:t>
      </w:r>
    </w:p>
    <w:p>
      <w:pPr>
        <w:spacing w:line="360" w:lineRule="auto"/>
      </w:pPr>
    </w:p>
    <w:p>
      <w:pPr>
        <w:spacing w:line="360" w:lineRule="auto"/>
      </w:pPr>
      <w:r>
        <w:rPr>
          <w:rFonts w:hint="eastAsia"/>
        </w:rPr>
        <w:t>4．由于精神障碍不能给予充分知情同意者，同时罹患其他严重疾病的情况</w:t>
      </w:r>
    </w:p>
    <w:p>
      <w:pPr>
        <w:spacing w:line="360" w:lineRule="auto"/>
        <w:ind w:firstLine="315" w:firstLineChars="150"/>
      </w:pPr>
      <w:r>
        <w:rPr>
          <w:rFonts w:hint="eastAsia"/>
        </w:rPr>
        <w:t>精神障碍不能给予充分知情同意者，同时患有严重疾病、或有患严重疾病的危险，如艾</w:t>
      </w:r>
    </w:p>
    <w:p>
      <w:pPr>
        <w:spacing w:line="360" w:lineRule="auto"/>
        <w:ind w:firstLine="315" w:firstLineChars="150"/>
      </w:pPr>
      <w:r>
        <w:rPr>
          <w:rFonts w:hint="eastAsia"/>
        </w:rPr>
        <w:t>滋病病毒感染，癌症或肝炎：</w:t>
      </w:r>
    </w:p>
    <w:p>
      <w:pPr>
        <w:spacing w:line="360" w:lineRule="auto"/>
      </w:pPr>
      <w:r>
        <w:rPr>
          <w:rFonts w:hint="eastAsia"/>
        </w:rPr>
        <w:t>·  不应排除他们参加有预期治疗或预防效果的研究药品、疫苗或医疗器械的临床研</w:t>
      </w:r>
    </w:p>
    <w:p>
      <w:pPr>
        <w:spacing w:line="360" w:lineRule="auto"/>
        <w:ind w:firstLine="420"/>
      </w:pPr>
      <w:r>
        <w:rPr>
          <w:rFonts w:hint="eastAsia"/>
        </w:rPr>
        <w:t>究，尤其当没有更好的或相同的治疗或预防措旋的时候。</w:t>
      </w:r>
    </w:p>
    <w:p>
      <w:pPr>
        <w:spacing w:line="360" w:lineRule="auto"/>
        <w:ind w:firstLine="420"/>
        <w:jc w:val="center"/>
        <w:rPr>
          <w:b/>
        </w:rPr>
      </w:pPr>
    </w:p>
    <w:p>
      <w:pPr>
        <w:spacing w:line="360" w:lineRule="auto"/>
        <w:ind w:firstLine="420"/>
        <w:jc w:val="center"/>
        <w:rPr>
          <w:b/>
        </w:rPr>
      </w:pPr>
      <w:r>
        <w:rPr>
          <w:rFonts w:hint="eastAsia"/>
          <w:b/>
        </w:rPr>
        <w:t>第九章涉及妇女、孕妇的研究</w:t>
      </w:r>
    </w:p>
    <w:p>
      <w:pPr>
        <w:spacing w:line="360" w:lineRule="auto"/>
        <w:ind w:firstLine="420"/>
        <w:jc w:val="center"/>
        <w:rPr>
          <w:b/>
        </w:rPr>
      </w:pPr>
    </w:p>
    <w:p>
      <w:pPr>
        <w:spacing w:line="360" w:lineRule="auto"/>
      </w:pPr>
      <w:r>
        <w:rPr>
          <w:rFonts w:hint="eastAsia"/>
        </w:rPr>
        <w:t>一、涉及妇女的研究</w:t>
      </w:r>
    </w:p>
    <w:p>
      <w:pPr>
        <w:spacing w:line="360" w:lineRule="auto"/>
      </w:pPr>
      <w:r>
        <w:rPr>
          <w:rFonts w:hint="eastAsia"/>
        </w:rPr>
        <w:t>I．背景</w:t>
      </w:r>
    </w:p>
    <w:p>
      <w:pPr>
        <w:spacing w:line="360" w:lineRule="auto"/>
      </w:pPr>
      <w:r>
        <w:rPr>
          <w:rFonts w:hint="eastAsia"/>
        </w:rPr>
        <w:t>·  育龄期妇女在研究期间有怀孕的可能，其本身不能作为排除或限制参加研究的理</w:t>
      </w:r>
    </w:p>
    <w:p>
      <w:pPr>
        <w:spacing w:line="360" w:lineRule="auto"/>
        <w:ind w:firstLine="420"/>
      </w:pPr>
      <w:r>
        <w:rPr>
          <w:rFonts w:hint="eastAsia"/>
        </w:rPr>
        <w:t>由。</w:t>
      </w:r>
    </w:p>
    <w:p>
      <w:pPr>
        <w:spacing w:line="360" w:lineRule="auto"/>
      </w:pPr>
      <w:r>
        <w:rPr>
          <w:rFonts w:hint="eastAsia"/>
        </w:rPr>
        <w:t>·  涉及人类受试者的临床研究应包括不同的性别，这样研究结果可以使得患有该疾</w:t>
      </w:r>
    </w:p>
    <w:p>
      <w:pPr>
        <w:spacing w:line="360" w:lineRule="auto"/>
        <w:ind w:firstLine="420"/>
      </w:pPr>
      <w:r>
        <w:rPr>
          <w:rFonts w:hint="eastAsia"/>
        </w:rPr>
        <w:t>病的所有人群都能受益，特别是妇女易患疾病的研究。排除生物学上能够受孕的</w:t>
      </w:r>
    </w:p>
    <w:p>
      <w:pPr>
        <w:spacing w:line="360" w:lineRule="auto"/>
        <w:ind w:firstLine="420"/>
      </w:pPr>
      <w:r>
        <w:rPr>
          <w:rFonts w:hint="eastAsia"/>
        </w:rPr>
        <w:t>妇女参加临床研究的政策是不公平的，因其使妇女这一群体丧失从研究得出的新</w:t>
      </w:r>
    </w:p>
    <w:p>
      <w:pPr>
        <w:spacing w:line="360" w:lineRule="auto"/>
        <w:ind w:firstLine="420"/>
      </w:pPr>
      <w:r>
        <w:rPr>
          <w:rFonts w:hint="eastAsia"/>
        </w:rPr>
        <w:t>知识的利益。而且，这也是对妇女自主权的冒犯。</w:t>
      </w:r>
    </w:p>
    <w:p>
      <w:pPr>
        <w:spacing w:line="360" w:lineRule="auto"/>
      </w:pPr>
      <w:r>
        <w:rPr>
          <w:rFonts w:hint="eastAsia"/>
        </w:rPr>
        <w:t>·  如果是在基于人群的研究中，某个性别被排除在外，研究者必须提供明确的有说</w:t>
      </w:r>
    </w:p>
    <w:p>
      <w:pPr>
        <w:spacing w:line="360" w:lineRule="auto"/>
        <w:ind w:firstLine="420"/>
      </w:pPr>
      <w:r>
        <w:rPr>
          <w:rFonts w:hint="eastAsia"/>
        </w:rPr>
        <w:t>服力的理由。</w:t>
      </w:r>
    </w:p>
    <w:p>
      <w:pPr>
        <w:pStyle w:val="7"/>
        <w:numPr>
          <w:ilvl w:val="0"/>
          <w:numId w:val="2"/>
        </w:numPr>
        <w:spacing w:line="360" w:lineRule="auto"/>
        <w:ind w:firstLineChars="0"/>
      </w:pPr>
      <w:r>
        <w:rPr>
          <w:rFonts w:hint="eastAsia"/>
        </w:rPr>
        <w:t>在进行研究设计和符合研究目的的样本量计算时应该考虑性别问题。</w:t>
      </w:r>
    </w:p>
    <w:p>
      <w:pPr>
        <w:pStyle w:val="7"/>
        <w:spacing w:line="360" w:lineRule="auto"/>
        <w:ind w:left="360" w:firstLine="0" w:firstLineChars="0"/>
      </w:pPr>
    </w:p>
    <w:p>
      <w:pPr>
        <w:spacing w:line="360" w:lineRule="auto"/>
      </w:pPr>
      <w:r>
        <w:rPr>
          <w:rFonts w:hint="eastAsia"/>
        </w:rPr>
        <w:t>2．选样育龄期妇女作为受试者的条件</w:t>
      </w:r>
    </w:p>
    <w:p>
      <w:pPr>
        <w:pStyle w:val="7"/>
        <w:numPr>
          <w:ilvl w:val="0"/>
          <w:numId w:val="2"/>
        </w:numPr>
        <w:spacing w:line="360" w:lineRule="auto"/>
        <w:ind w:firstLineChars="0"/>
      </w:pPr>
      <w:r>
        <w:rPr>
          <w:rFonts w:hint="eastAsia"/>
        </w:rPr>
        <w:t>详尽讨论研究对孕妇和胎儿的风险，是妇女做出参加临床研究理性决定的先决</w:t>
      </w:r>
    </w:p>
    <w:p>
      <w:pPr>
        <w:spacing w:line="360" w:lineRule="auto"/>
        <w:ind w:firstLine="420"/>
      </w:pPr>
      <w:r>
        <w:rPr>
          <w:rFonts w:hint="eastAsia"/>
        </w:rPr>
        <w:t xml:space="preserve">条件。    </w:t>
      </w:r>
    </w:p>
    <w:p>
      <w:pPr>
        <w:spacing w:line="360" w:lineRule="auto"/>
      </w:pPr>
      <w:r>
        <w:rPr>
          <w:rFonts w:hint="eastAsia"/>
        </w:rPr>
        <w:t>·  应以妊娠试验确认受试者未受孕，并在研究开始之前采取有效的避孕方法；如果</w:t>
      </w:r>
    </w:p>
    <w:p>
      <w:pPr>
        <w:spacing w:line="360" w:lineRule="auto"/>
        <w:ind w:firstLine="420"/>
      </w:pPr>
      <w:r>
        <w:rPr>
          <w:rFonts w:hint="eastAsia"/>
        </w:rPr>
        <w:t>由于宗教或其他原因，不能采取避孕措施，则研究者不应招募可能怀孕的妇女进</w:t>
      </w:r>
    </w:p>
    <w:p>
      <w:pPr>
        <w:spacing w:line="360" w:lineRule="auto"/>
        <w:ind w:firstLine="420"/>
      </w:pPr>
      <w:r>
        <w:rPr>
          <w:rFonts w:hint="eastAsia"/>
        </w:rPr>
        <w:t>行可能行这类风险的研究。</w:t>
      </w:r>
    </w:p>
    <w:p>
      <w:pPr>
        <w:spacing w:line="360" w:lineRule="auto"/>
      </w:pPr>
      <w:r>
        <w:rPr>
          <w:rFonts w:hint="eastAsia"/>
        </w:rPr>
        <w:t>·  如果研究的潜在风险足以要求排除孕妇参加，就必须明确排除可能妊娠妇女参加</w:t>
      </w:r>
    </w:p>
    <w:p>
      <w:pPr>
        <w:spacing w:line="360" w:lineRule="auto"/>
        <w:ind w:firstLine="420"/>
      </w:pPr>
      <w:r>
        <w:rPr>
          <w:rFonts w:hint="eastAsia"/>
        </w:rPr>
        <w:t>研究，或确保育龄期妇女在研究期间及其后一段时间不受孕，或者对她们进行单</w:t>
      </w:r>
    </w:p>
    <w:p>
      <w:pPr>
        <w:spacing w:line="360" w:lineRule="auto"/>
        <w:ind w:firstLine="420"/>
      </w:pPr>
      <w:r>
        <w:rPr>
          <w:rFonts w:hint="eastAsia"/>
        </w:rPr>
        <w:t>独的研究。</w:t>
      </w:r>
    </w:p>
    <w:p>
      <w:pPr>
        <w:spacing w:line="360" w:lineRule="auto"/>
      </w:pPr>
      <w:r>
        <w:rPr>
          <w:rFonts w:hint="eastAsia"/>
        </w:rPr>
        <w:t>3．知情同意的特殊考量</w:t>
      </w:r>
    </w:p>
    <w:p>
      <w:pPr>
        <w:spacing w:line="360" w:lineRule="auto"/>
      </w:pPr>
      <w:r>
        <w:rPr>
          <w:rFonts w:hint="eastAsia"/>
        </w:rPr>
        <w:t>·  信息告知</w:t>
      </w:r>
    </w:p>
    <w:p>
      <w:pPr>
        <w:spacing w:line="360" w:lineRule="auto"/>
        <w:ind w:firstLine="420" w:firstLineChars="200"/>
      </w:pPr>
      <w:r>
        <w:rPr>
          <w:rFonts w:hint="eastAsia"/>
        </w:rPr>
        <w:t>☆  应帮助她们理解如果在研究期间受孕，特定治疗或研究程序可能对胚胎或胎</w:t>
      </w:r>
    </w:p>
    <w:p>
      <w:pPr>
        <w:spacing w:line="360" w:lineRule="auto"/>
        <w:ind w:firstLine="840" w:firstLineChars="400"/>
      </w:pPr>
      <w:r>
        <w:rPr>
          <w:rFonts w:hint="eastAsia"/>
        </w:rPr>
        <w:t>儿、她本人或具有当前己知的、或不可预测的风险。</w:t>
      </w:r>
    </w:p>
    <w:p>
      <w:pPr>
        <w:spacing w:line="360" w:lineRule="auto"/>
        <w:ind w:firstLine="420"/>
      </w:pPr>
      <w:r>
        <w:rPr>
          <w:rFonts w:hint="eastAsia"/>
        </w:rPr>
        <w:t>☆  建议在研究期间甚至在研究结束后的一段时间内避孕或中止哺乳。</w:t>
      </w:r>
    </w:p>
    <w:p>
      <w:pPr>
        <w:spacing w:line="360" w:lineRule="auto"/>
        <w:ind w:firstLine="420"/>
      </w:pPr>
      <w:r>
        <w:rPr>
          <w:rFonts w:hint="eastAsia"/>
        </w:rPr>
        <w:t>☆  一旦怀孕，要立即通知研究者。</w:t>
      </w:r>
    </w:p>
    <w:p>
      <w:pPr>
        <w:spacing w:line="360" w:lineRule="auto"/>
        <w:ind w:firstLine="420"/>
      </w:pPr>
      <w:r>
        <w:rPr>
          <w:rFonts w:hint="eastAsia"/>
        </w:rPr>
        <w:t>☆  如果受孕可在两个方案中选择：自愿地退出研究，或终止妊娠。如果不终止妊</w:t>
      </w:r>
    </w:p>
    <w:p>
      <w:pPr>
        <w:spacing w:line="360" w:lineRule="auto"/>
        <w:ind w:firstLine="420"/>
      </w:pPr>
      <w:r>
        <w:rPr>
          <w:rFonts w:hint="eastAsia"/>
        </w:rPr>
        <w:t xml:space="preserve">    娠，应该向她们保证医疗随访。</w:t>
      </w:r>
    </w:p>
    <w:p>
      <w:pPr>
        <w:spacing w:line="360" w:lineRule="auto"/>
      </w:pPr>
      <w:r>
        <w:rPr>
          <w:rFonts w:hint="eastAsia"/>
        </w:rPr>
        <w:t>·  知情同意的过程</w:t>
      </w:r>
    </w:p>
    <w:p>
      <w:pPr>
        <w:spacing w:line="360" w:lineRule="auto"/>
        <w:ind w:firstLine="420"/>
      </w:pPr>
      <w:r>
        <w:rPr>
          <w:rFonts w:hint="eastAsia"/>
        </w:rPr>
        <w:t>☆  生活在某些地区的妇女习惯于服从权威或丈夫（甚至服从于儿子），在这种情</w:t>
      </w:r>
    </w:p>
    <w:p>
      <w:pPr>
        <w:spacing w:line="360" w:lineRule="auto"/>
        <w:ind w:firstLine="420"/>
      </w:pPr>
      <w:r>
        <w:rPr>
          <w:rFonts w:hint="eastAsia"/>
        </w:rPr>
        <w:t xml:space="preserve">    况下，研究者在知情同意过程中要给予特别的关心，以保证她们有充分的时间、</w:t>
      </w:r>
    </w:p>
    <w:p>
      <w:pPr>
        <w:spacing w:line="360" w:lineRule="auto"/>
        <w:ind w:firstLine="420"/>
      </w:pPr>
      <w:r>
        <w:rPr>
          <w:rFonts w:hint="eastAsia"/>
        </w:rPr>
        <w:t xml:space="preserve">    适当的环境、根据明确给予的信息做出决定。</w:t>
      </w:r>
    </w:p>
    <w:p>
      <w:pPr>
        <w:spacing w:line="360" w:lineRule="auto"/>
      </w:pPr>
      <w:r>
        <w:rPr>
          <w:rFonts w:hint="eastAsia"/>
        </w:rPr>
        <w:t>·  同意的决定</w:t>
      </w:r>
    </w:p>
    <w:p>
      <w:pPr>
        <w:spacing w:line="360" w:lineRule="auto"/>
        <w:ind w:firstLine="315" w:firstLineChars="150"/>
      </w:pPr>
      <w:r>
        <w:rPr>
          <w:rFonts w:hint="eastAsia"/>
        </w:rPr>
        <w:t xml:space="preserve"> ☆  在涉及育龄期妇女的研究中，不论怀孕与否，只需要该妇女本人的知情同意，</w:t>
      </w:r>
    </w:p>
    <w:p>
      <w:pPr>
        <w:spacing w:line="360" w:lineRule="auto"/>
        <w:ind w:firstLine="420"/>
      </w:pPr>
      <w:r>
        <w:rPr>
          <w:rFonts w:hint="eastAsia"/>
        </w:rPr>
        <w:t xml:space="preserve">    她就可参加研究。配偶或伴侣的许可决不能代替个体的知情同意。</w:t>
      </w:r>
    </w:p>
    <w:p>
      <w:pPr>
        <w:spacing w:line="360" w:lineRule="auto"/>
        <w:ind w:firstLine="420"/>
      </w:pPr>
      <w:r>
        <w:rPr>
          <w:rFonts w:hint="eastAsia"/>
        </w:rPr>
        <w:t>☆  如果妇女希望在决定参加研究以前，和她们的配偶或伴侣商量、或自愿地获得</w:t>
      </w:r>
    </w:p>
    <w:p>
      <w:pPr>
        <w:spacing w:line="360" w:lineRule="auto"/>
        <w:ind w:firstLine="420"/>
      </w:pPr>
      <w:r>
        <w:rPr>
          <w:rFonts w:hint="eastAsia"/>
        </w:rPr>
        <w:t xml:space="preserve">    他们的许可，这不仅在伦理上是允许的，而且在有些情况下是非常可取的。然</w:t>
      </w:r>
    </w:p>
    <w:p>
      <w:pPr>
        <w:spacing w:line="360" w:lineRule="auto"/>
        <w:ind w:firstLine="420"/>
      </w:pPr>
      <w:r>
        <w:rPr>
          <w:rFonts w:hint="eastAsia"/>
        </w:rPr>
        <w:t xml:space="preserve">    而，严格要求配偶或伴侣的授权，有违尊重个人的独立原则。</w:t>
      </w:r>
    </w:p>
    <w:p>
      <w:pPr>
        <w:spacing w:line="360" w:lineRule="auto"/>
      </w:pPr>
    </w:p>
    <w:p>
      <w:pPr>
        <w:spacing w:line="360" w:lineRule="auto"/>
        <w:rPr>
          <w:b/>
        </w:rPr>
      </w:pPr>
      <w:r>
        <w:rPr>
          <w:rFonts w:hint="eastAsia"/>
          <w:b/>
        </w:rPr>
        <w:t>二、涉及孕妇的研究</w:t>
      </w:r>
    </w:p>
    <w:p>
      <w:pPr>
        <w:spacing w:line="360" w:lineRule="auto"/>
      </w:pPr>
      <w:r>
        <w:rPr>
          <w:rFonts w:hint="eastAsia"/>
        </w:rPr>
        <w:t>1．背景</w:t>
      </w:r>
    </w:p>
    <w:p>
      <w:pPr>
        <w:spacing w:line="360" w:lineRule="auto"/>
      </w:pPr>
      <w:r>
        <w:rPr>
          <w:rFonts w:hint="eastAsia"/>
        </w:rPr>
        <w:t>·  应假定孕妇有资格参加生物医学研究。</w:t>
      </w:r>
    </w:p>
    <w:p>
      <w:pPr>
        <w:spacing w:line="360" w:lineRule="auto"/>
      </w:pPr>
    </w:p>
    <w:p>
      <w:pPr>
        <w:spacing w:line="360" w:lineRule="auto"/>
      </w:pPr>
      <w:r>
        <w:rPr>
          <w:rFonts w:hint="eastAsia"/>
        </w:rPr>
        <w:t>2．研究的合理性</w:t>
      </w:r>
    </w:p>
    <w:p>
      <w:pPr>
        <w:spacing w:line="360" w:lineRule="auto"/>
      </w:pPr>
      <w:r>
        <w:rPr>
          <w:rFonts w:hint="eastAsia"/>
        </w:rPr>
        <w:t>·  只有当研究是针对孕妇或胎儿特有的健康需要，或针对孕妇总体的健康需要，并且</w:t>
      </w:r>
    </w:p>
    <w:p>
      <w:pPr>
        <w:spacing w:line="360" w:lineRule="auto"/>
        <w:ind w:firstLine="420"/>
      </w:pPr>
      <w:r>
        <w:rPr>
          <w:rFonts w:hint="eastAsia"/>
        </w:rPr>
        <w:t>如果适用，有来自动物实验、尤其是关于致畸和致突变风险的可靠证据予以支持，</w:t>
      </w:r>
    </w:p>
    <w:p>
      <w:pPr>
        <w:spacing w:line="360" w:lineRule="auto"/>
        <w:ind w:firstLine="420"/>
      </w:pPr>
      <w:r>
        <w:rPr>
          <w:rFonts w:hint="eastAsia"/>
        </w:rPr>
        <w:t>才能在孕妇群体中实施研究。</w:t>
      </w:r>
    </w:p>
    <w:p>
      <w:pPr>
        <w:spacing w:line="360" w:lineRule="auto"/>
      </w:pPr>
      <w:r>
        <w:rPr>
          <w:rFonts w:hint="eastAsia"/>
        </w:rPr>
        <w:t>．  涉及孕妇的研究可能对妇女及其胎儿，以及由胎儿成长的人，带来风险和可能的受</w:t>
      </w:r>
    </w:p>
    <w:p>
      <w:pPr>
        <w:spacing w:line="360" w:lineRule="auto"/>
        <w:ind w:firstLine="420"/>
      </w:pPr>
      <w:r>
        <w:rPr>
          <w:rFonts w:hint="eastAsia"/>
        </w:rPr>
        <w:t>益，因而要证明其合理性是复杂的。</w:t>
      </w:r>
    </w:p>
    <w:p>
      <w:pPr>
        <w:spacing w:line="360" w:lineRule="auto"/>
        <w:ind w:firstLine="420"/>
      </w:pPr>
    </w:p>
    <w:p>
      <w:pPr>
        <w:spacing w:line="360" w:lineRule="auto"/>
      </w:pPr>
      <w:r>
        <w:rPr>
          <w:rFonts w:hint="eastAsia"/>
        </w:rPr>
        <w:t>3．知情同意的特殊考量</w:t>
      </w:r>
    </w:p>
    <w:p>
      <w:pPr>
        <w:spacing w:line="360" w:lineRule="auto"/>
      </w:pPr>
      <w:r>
        <w:rPr>
          <w:rFonts w:hint="eastAsia"/>
        </w:rPr>
        <w:t>·  信息告知</w:t>
      </w:r>
    </w:p>
    <w:p>
      <w:pPr>
        <w:spacing w:line="360" w:lineRule="auto"/>
        <w:ind w:firstLine="420"/>
      </w:pPr>
      <w:r>
        <w:rPr>
          <w:rFonts w:hint="eastAsia"/>
        </w:rPr>
        <w:t>☆  充分告知有关她们自己、她们的身孕、胎儿和她们的后代，以及她们的生育力</w:t>
      </w:r>
    </w:p>
    <w:p>
      <w:pPr>
        <w:spacing w:line="360" w:lineRule="auto"/>
        <w:ind w:firstLine="420"/>
      </w:pPr>
      <w:r>
        <w:rPr>
          <w:rFonts w:hint="eastAsia"/>
        </w:rPr>
        <w:t xml:space="preserve">    的风险和受益。</w:t>
      </w:r>
    </w:p>
    <w:p>
      <w:pPr>
        <w:spacing w:line="360" w:lineRule="auto"/>
      </w:pPr>
      <w:r>
        <w:rPr>
          <w:rFonts w:hint="eastAsia"/>
        </w:rPr>
        <w:t>·  同意的决定</w:t>
      </w:r>
    </w:p>
    <w:p>
      <w:pPr>
        <w:spacing w:line="360" w:lineRule="auto"/>
        <w:ind w:firstLine="420"/>
      </w:pPr>
      <w:r>
        <w:rPr>
          <w:rFonts w:hint="eastAsia"/>
        </w:rPr>
        <w:t>☆  关于风险可接受性的决定作为知情同意过程的一部分应该由母亲做出。</w:t>
      </w:r>
    </w:p>
    <w:p>
      <w:pPr>
        <w:spacing w:line="360" w:lineRule="auto"/>
        <w:ind w:firstLine="420"/>
      </w:pPr>
      <w:r>
        <w:rPr>
          <w:rFonts w:hint="eastAsia"/>
        </w:rPr>
        <w:t>☆  针对胎儿健康的研究，即使没有或没有明确的有关风险的证据，如果可能，对</w:t>
      </w:r>
    </w:p>
    <w:p>
      <w:pPr>
        <w:spacing w:line="360" w:lineRule="auto"/>
        <w:ind w:firstLine="420"/>
      </w:pPr>
      <w:r>
        <w:rPr>
          <w:rFonts w:hint="eastAsia"/>
        </w:rPr>
        <w:t xml:space="preserve">    胎儿风险可接受的决定最好也应征求父亲的意见。</w:t>
      </w:r>
    </w:p>
    <w:p>
      <w:pPr>
        <w:spacing w:line="360" w:lineRule="auto"/>
      </w:pPr>
    </w:p>
    <w:p>
      <w:pPr>
        <w:spacing w:line="360" w:lineRule="auto"/>
      </w:pPr>
      <w:r>
        <w:rPr>
          <w:rFonts w:hint="eastAsia"/>
        </w:rPr>
        <w:t>4．其他的特殊考量</w:t>
      </w:r>
    </w:p>
    <w:p>
      <w:pPr>
        <w:spacing w:line="360" w:lineRule="auto"/>
      </w:pPr>
      <w:r>
        <w:rPr>
          <w:rFonts w:hint="eastAsia"/>
        </w:rPr>
        <w:t>·  不能向终止妊娠提供激励、金钱或其他补偿。</w:t>
      </w:r>
    </w:p>
    <w:p>
      <w:pPr>
        <w:spacing w:line="360" w:lineRule="auto"/>
      </w:pPr>
      <w:r>
        <w:rPr>
          <w:rFonts w:hint="eastAsia"/>
        </w:rPr>
        <w:t>·  研究人员无权参与终止妊娠的时间、方法或措施的决定。</w:t>
      </w:r>
    </w:p>
    <w:p>
      <w:pPr>
        <w:spacing w:line="360" w:lineRule="auto"/>
      </w:pPr>
      <w:r>
        <w:rPr>
          <w:rFonts w:hint="eastAsia"/>
        </w:rPr>
        <w:t>·  研究人员无权参与新生儿生存问题的决定。</w:t>
      </w:r>
    </w:p>
    <w:p>
      <w:pPr>
        <w:spacing w:line="360" w:lineRule="auto"/>
      </w:pPr>
      <w:r>
        <w:rPr>
          <w:rFonts w:hint="eastAsia"/>
        </w:rPr>
        <w:t>．  在有些群体或地区，文化信仰认为胎儿比妇女的生命或健康更重要，妇女可能感</w:t>
      </w:r>
    </w:p>
    <w:p>
      <w:pPr>
        <w:spacing w:line="360" w:lineRule="auto"/>
        <w:ind w:firstLine="420" w:firstLineChars="200"/>
      </w:pPr>
      <w:r>
        <w:rPr>
          <w:rFonts w:hint="eastAsia"/>
        </w:rPr>
        <w:t>到是被迫参加，或被迫不参加研究。应采取特别保护措施，防止不适当地劝诱孕</w:t>
      </w:r>
    </w:p>
    <w:p>
      <w:pPr>
        <w:spacing w:line="360" w:lineRule="auto"/>
        <w:ind w:firstLine="420" w:firstLineChars="200"/>
      </w:pPr>
      <w:r>
        <w:rPr>
          <w:rFonts w:hint="eastAsia"/>
        </w:rPr>
        <w:t>妇参加对胎儿有直接受益前景的干预措施的研究，特别是当研究可能对孕妇造成</w:t>
      </w:r>
    </w:p>
    <w:p>
      <w:pPr>
        <w:spacing w:line="360" w:lineRule="auto"/>
        <w:ind w:firstLine="420" w:firstLineChars="200"/>
      </w:pPr>
      <w:r>
        <w:rPr>
          <w:rFonts w:hint="eastAsia"/>
        </w:rPr>
        <w:t>伤害时。</w:t>
      </w:r>
    </w:p>
    <w:p>
      <w:pPr>
        <w:spacing w:line="360" w:lineRule="auto"/>
      </w:pPr>
      <w:r>
        <w:rPr>
          <w:rFonts w:hint="eastAsia"/>
        </w:rPr>
        <w:t>．  在胎儿异常不被认为是流产适应证的地方，如果受试者参加研究确实可能导致胎</w:t>
      </w:r>
    </w:p>
    <w:p>
      <w:pPr>
        <w:spacing w:line="360" w:lineRule="auto"/>
        <w:ind w:firstLine="420"/>
      </w:pPr>
      <w:r>
        <w:rPr>
          <w:rFonts w:hint="eastAsia"/>
        </w:rPr>
        <w:t>儿异常，就不应招募孕妇参加研究。</w:t>
      </w:r>
    </w:p>
    <w:p>
      <w:pPr>
        <w:spacing w:line="360" w:lineRule="auto"/>
      </w:pPr>
      <w:r>
        <w:rPr>
          <w:rFonts w:hint="eastAsia"/>
        </w:rPr>
        <w:t>．  研究者应在涉及孕妇的研究方案中包括监测怀孕结果的计划，即关于妇女的健康</w:t>
      </w:r>
    </w:p>
    <w:p>
      <w:pPr>
        <w:spacing w:line="360" w:lineRule="auto"/>
        <w:ind w:firstLine="420"/>
      </w:pPr>
      <w:r>
        <w:rPr>
          <w:rFonts w:hint="eastAsia"/>
        </w:rPr>
        <w:t>以及孩子近期和远期的健康。</w:t>
      </w:r>
    </w:p>
    <w:p>
      <w:pPr>
        <w:spacing w:line="360" w:lineRule="auto"/>
        <w:ind w:firstLine="420"/>
      </w:pPr>
    </w:p>
    <w:p>
      <w:pPr>
        <w:spacing w:line="360" w:lineRule="auto"/>
        <w:ind w:firstLine="420"/>
        <w:jc w:val="center"/>
        <w:rPr>
          <w:b/>
        </w:rPr>
      </w:pPr>
      <w:r>
        <w:rPr>
          <w:rFonts w:hint="eastAsia"/>
          <w:b/>
        </w:rPr>
        <w:t>第十章  国外机构发起的研究</w:t>
      </w:r>
    </w:p>
    <w:p>
      <w:pPr>
        <w:spacing w:line="360" w:lineRule="auto"/>
        <w:ind w:firstLine="420"/>
        <w:jc w:val="center"/>
        <w:rPr>
          <w:b/>
        </w:rPr>
      </w:pPr>
    </w:p>
    <w:p>
      <w:pPr>
        <w:spacing w:line="360" w:lineRule="auto"/>
        <w:ind w:firstLine="420"/>
      </w:pPr>
      <w:r>
        <w:rPr>
          <w:rFonts w:hint="eastAsia"/>
        </w:rPr>
        <w:t>国外机构发起的研究是指在我国（东道国）进行，但由一个国外的国际或国家的组织或</w:t>
      </w:r>
    </w:p>
    <w:p>
      <w:pPr>
        <w:spacing w:line="360" w:lineRule="auto"/>
      </w:pPr>
      <w:r>
        <w:rPr>
          <w:rFonts w:hint="eastAsia"/>
        </w:rPr>
        <w:t>医药公司与东道国有关当局、机构和个人合作或达成协议，来申办、资助，有时全部或部分</w:t>
      </w:r>
    </w:p>
    <w:p>
      <w:pPr>
        <w:spacing w:line="360" w:lineRule="auto"/>
      </w:pPr>
      <w:r>
        <w:rPr>
          <w:rFonts w:hint="eastAsia"/>
        </w:rPr>
        <w:t>承担实施的研究。</w:t>
      </w:r>
    </w:p>
    <w:p>
      <w:pPr>
        <w:spacing w:line="360" w:lineRule="auto"/>
        <w:rPr>
          <w:b/>
        </w:rPr>
      </w:pPr>
      <w:r>
        <w:rPr>
          <w:rFonts w:hint="eastAsia"/>
          <w:b/>
        </w:rPr>
        <w:t xml:space="preserve"> 一、原则</w:t>
      </w:r>
    </w:p>
    <w:p>
      <w:pPr>
        <w:spacing w:line="360" w:lineRule="auto"/>
      </w:pPr>
      <w:r>
        <w:rPr>
          <w:rFonts w:hint="eastAsia"/>
        </w:rPr>
        <w:t>·  国外的申办组织或个体的研究者应向其所在国提交研究方案进行伦理学和科学审</w:t>
      </w:r>
    </w:p>
    <w:p>
      <w:pPr>
        <w:spacing w:line="360" w:lineRule="auto"/>
        <w:ind w:firstLine="420"/>
      </w:pPr>
      <w:r>
        <w:rPr>
          <w:rFonts w:hint="eastAsia"/>
        </w:rPr>
        <w:t>查，伦理评价标准应和研究实施所在国同样严格。研究实施所在国的伦理委员会</w:t>
      </w:r>
    </w:p>
    <w:p>
      <w:pPr>
        <w:spacing w:line="360" w:lineRule="auto"/>
        <w:ind w:firstLine="420"/>
      </w:pPr>
      <w:r>
        <w:rPr>
          <w:rFonts w:hint="eastAsia"/>
        </w:rPr>
        <w:t>应审查确认研究方案是针对研究所在国的国民健康需要，并符合必要的伦理标准</w:t>
      </w:r>
    </w:p>
    <w:p>
      <w:pPr>
        <w:spacing w:line="360" w:lineRule="auto"/>
        <w:ind w:firstLine="315" w:firstLineChars="150"/>
      </w:pPr>
      <w:r>
        <w:rPr>
          <w:rFonts w:hint="eastAsia"/>
        </w:rPr>
        <w:t>（CIOMS人体生物医学研究国际伦理指南2002，第3条。）</w:t>
      </w:r>
    </w:p>
    <w:p>
      <w:pPr>
        <w:spacing w:line="360" w:lineRule="auto"/>
      </w:pPr>
      <w:r>
        <w:rPr>
          <w:rFonts w:hint="eastAsia"/>
        </w:rPr>
        <w:t>·  研究实施所在国和申办者所在国的伦理委员会都有责任进行科学和伦理审查，并</w:t>
      </w:r>
    </w:p>
    <w:p>
      <w:pPr>
        <w:spacing w:line="360" w:lineRule="auto"/>
        <w:ind w:firstLine="420"/>
      </w:pPr>
      <w:r>
        <w:rPr>
          <w:rFonts w:hint="eastAsia"/>
        </w:rPr>
        <w:t>都有权拒绝批准不能满足他们科学或伦理标准的研究方案，并都必须尽可能地保</w:t>
      </w:r>
    </w:p>
    <w:p>
      <w:pPr>
        <w:spacing w:line="360" w:lineRule="auto"/>
        <w:ind w:firstLine="420"/>
      </w:pPr>
      <w:r>
        <w:rPr>
          <w:rFonts w:hint="eastAsia"/>
        </w:rPr>
        <w:t>证审查是独立的，避免与研究任何方面有关的、可能影响伦理委员会委员判断的</w:t>
      </w:r>
    </w:p>
    <w:p>
      <w:pPr>
        <w:spacing w:line="360" w:lineRule="auto"/>
        <w:ind w:firstLine="420"/>
      </w:pPr>
      <w:r>
        <w:rPr>
          <w:rFonts w:hint="eastAsia"/>
        </w:rPr>
        <w:t>利益冲突。当国外的申办者是一个国际组织，对研究提案的审查必须符合其自身</w:t>
      </w:r>
    </w:p>
    <w:p>
      <w:pPr>
        <w:spacing w:line="360" w:lineRule="auto"/>
        <w:ind w:firstLine="420"/>
      </w:pPr>
      <w:r>
        <w:rPr>
          <w:rFonts w:hint="eastAsia"/>
        </w:rPr>
        <w:t>的独立伦理审查程序和标准（CIOMS人体生物医学研究国际伦理指南2002，第</w:t>
      </w:r>
    </w:p>
    <w:p>
      <w:pPr>
        <w:spacing w:line="360" w:lineRule="auto"/>
        <w:ind w:firstLine="420"/>
      </w:pPr>
      <w:r>
        <w:rPr>
          <w:rFonts w:hint="eastAsia"/>
        </w:rPr>
        <w:t>3条）。</w:t>
      </w:r>
    </w:p>
    <w:p>
      <w:pPr>
        <w:spacing w:line="360" w:lineRule="auto"/>
        <w:ind w:firstLine="420"/>
        <w:rPr>
          <w:b/>
        </w:rPr>
      </w:pPr>
    </w:p>
    <w:p>
      <w:pPr>
        <w:spacing w:line="360" w:lineRule="auto"/>
        <w:rPr>
          <w:b/>
        </w:rPr>
      </w:pPr>
      <w:r>
        <w:rPr>
          <w:rFonts w:hint="eastAsia"/>
          <w:b/>
        </w:rPr>
        <w:t>二、审查要点</w:t>
      </w:r>
    </w:p>
    <w:p>
      <w:pPr>
        <w:spacing w:line="360" w:lineRule="auto"/>
      </w:pPr>
      <w:r>
        <w:rPr>
          <w:rFonts w:hint="eastAsia"/>
        </w:rPr>
        <w:t>1．伦理审查的特殊职责</w:t>
      </w:r>
    </w:p>
    <w:p>
      <w:pPr>
        <w:spacing w:line="360" w:lineRule="auto"/>
      </w:pPr>
      <w:r>
        <w:rPr>
          <w:rFonts w:hint="eastAsia"/>
        </w:rPr>
        <w:t>1．1国外申办国或国际组织的伦理委员会的特殊职责</w:t>
      </w:r>
    </w:p>
    <w:p>
      <w:pPr>
        <w:spacing w:line="360" w:lineRule="auto"/>
      </w:pPr>
      <w:r>
        <w:rPr>
          <w:rFonts w:hint="eastAsia"/>
        </w:rPr>
        <w:t>·  判定科学方法是否合理并符合研究目标。</w:t>
      </w:r>
    </w:p>
    <w:p>
      <w:pPr>
        <w:spacing w:line="360" w:lineRule="auto"/>
      </w:pPr>
      <w:r>
        <w:rPr>
          <w:rFonts w:hint="eastAsia"/>
        </w:rPr>
        <w:t>·  所研究的药品、疫苗、设备或程序是否足够符合安全标准。</w:t>
      </w:r>
    </w:p>
    <w:p>
      <w:pPr>
        <w:spacing w:line="360" w:lineRule="auto"/>
      </w:pPr>
      <w:r>
        <w:rPr>
          <w:rFonts w:hint="eastAsia"/>
        </w:rPr>
        <w:t>·  研究在东道国而不是在申办者所在国或其他国家实施是否存在合理的理由。</w:t>
      </w:r>
    </w:p>
    <w:p>
      <w:pPr>
        <w:spacing w:line="360" w:lineRule="auto"/>
      </w:pPr>
      <w:r>
        <w:rPr>
          <w:rFonts w:hint="eastAsia"/>
        </w:rPr>
        <w:t>·  研究方案是否符合国外申办者所在国或国际组织的伦理标准。</w:t>
      </w:r>
    </w:p>
    <w:p>
      <w:pPr>
        <w:spacing w:line="360" w:lineRule="auto"/>
      </w:pPr>
      <w:r>
        <w:rPr>
          <w:rFonts w:hint="eastAsia"/>
        </w:rPr>
        <w:t>1．2我国伦理委员会的特殊职责</w:t>
      </w:r>
    </w:p>
    <w:p>
      <w:pPr>
        <w:spacing w:line="360" w:lineRule="auto"/>
      </w:pPr>
      <w:r>
        <w:rPr>
          <w:rFonts w:hint="eastAsia"/>
        </w:rPr>
        <w:t>·  研究目标是否针对本国的健康需要。</w:t>
      </w:r>
    </w:p>
    <w:p>
      <w:pPr>
        <w:spacing w:line="360" w:lineRule="auto"/>
      </w:pPr>
      <w:r>
        <w:rPr>
          <w:rFonts w:hint="eastAsia"/>
        </w:rPr>
        <w:t>·  根据我国的社会风俗和传统，判断研究方案各个方面的伦理可接受性。</w:t>
      </w:r>
    </w:p>
    <w:p>
      <w:pPr>
        <w:spacing w:line="360" w:lineRule="auto"/>
        <w:ind w:firstLine="420" w:firstLineChars="200"/>
      </w:pPr>
      <w:r>
        <w:rPr>
          <w:rFonts w:hint="eastAsia"/>
        </w:rPr>
        <w:t>☆  获取知情同意的方法、尊重可能的受试对象权利的其他方面，以及所提议的保</w:t>
      </w:r>
    </w:p>
    <w:p>
      <w:pPr>
        <w:spacing w:line="360" w:lineRule="auto"/>
        <w:ind w:firstLine="420"/>
      </w:pPr>
      <w:r>
        <w:rPr>
          <w:rFonts w:hint="eastAsia"/>
        </w:rPr>
        <w:t xml:space="preserve">    护研究受试者健康的方法的可接受性。</w:t>
      </w:r>
    </w:p>
    <w:p>
      <w:pPr>
        <w:spacing w:line="360" w:lineRule="auto"/>
        <w:ind w:firstLine="420"/>
      </w:pPr>
      <w:r>
        <w:rPr>
          <w:rFonts w:hint="eastAsia"/>
        </w:rPr>
        <w:t>☆  根据当地社会的礼物互赠及其他风俗和传统，就物质利益或激励措施是否合适</w:t>
      </w:r>
    </w:p>
    <w:p>
      <w:pPr>
        <w:spacing w:line="360" w:lineRule="auto"/>
        <w:ind w:firstLine="420"/>
      </w:pPr>
      <w:r>
        <w:rPr>
          <w:rFonts w:hint="eastAsia"/>
        </w:rPr>
        <w:t xml:space="preserve">    提出建议。</w:t>
      </w:r>
    </w:p>
    <w:p>
      <w:pPr>
        <w:spacing w:line="360" w:lineRule="auto"/>
      </w:pPr>
      <w:r>
        <w:rPr>
          <w:rFonts w:hint="eastAsia"/>
        </w:rPr>
        <w:t>·  根据我国受试人群的文化和道德标准，审查研究计划的依从性。</w:t>
      </w:r>
    </w:p>
    <w:p>
      <w:pPr>
        <w:spacing w:line="360" w:lineRule="auto"/>
        <w:ind w:firstLine="420"/>
      </w:pPr>
    </w:p>
    <w:p>
      <w:pPr>
        <w:spacing w:line="360" w:lineRule="auto"/>
      </w:pPr>
      <w:r>
        <w:rPr>
          <w:rFonts w:hint="eastAsia"/>
        </w:rPr>
        <w:t>2．东道国的健康需要</w:t>
      </w:r>
    </w:p>
    <w:p>
      <w:pPr>
        <w:spacing w:line="360" w:lineRule="auto"/>
      </w:pPr>
      <w:r>
        <w:rPr>
          <w:rFonts w:hint="eastAsia"/>
        </w:rPr>
        <w:t>2．1规则</w:t>
      </w:r>
    </w:p>
    <w:p>
      <w:pPr>
        <w:spacing w:line="360" w:lineRule="auto"/>
      </w:pPr>
      <w:r>
        <w:rPr>
          <w:rFonts w:hint="eastAsia"/>
        </w:rPr>
        <w:t>·  研究是针对实施研究所在地人群或社会的健康需要。</w:t>
      </w:r>
    </w:p>
    <w:p>
      <w:pPr>
        <w:spacing w:line="360" w:lineRule="auto"/>
      </w:pPr>
      <w:r>
        <w:rPr>
          <w:rFonts w:hint="eastAsia"/>
        </w:rPr>
        <w:t>·  任何干预措施或开发的产品，或获得的知识，都将被合理地用于使该人群或社会</w:t>
      </w:r>
    </w:p>
    <w:p>
      <w:pPr>
        <w:spacing w:line="360" w:lineRule="auto"/>
        <w:ind w:firstLine="420"/>
      </w:pPr>
      <w:r>
        <w:rPr>
          <w:rFonts w:hint="eastAsia"/>
        </w:rPr>
        <w:t>受益。</w:t>
      </w:r>
    </w:p>
    <w:p>
      <w:pPr>
        <w:spacing w:line="360" w:lineRule="auto"/>
      </w:pPr>
      <w:r>
        <w:rPr>
          <w:rFonts w:hint="eastAsia"/>
        </w:rPr>
        <w:t>2．2健康需要</w:t>
      </w:r>
    </w:p>
    <w:p>
      <w:pPr>
        <w:spacing w:line="360" w:lineRule="auto"/>
      </w:pPr>
      <w:r>
        <w:rPr>
          <w:rFonts w:hint="eastAsia"/>
        </w:rPr>
        <w:t>·  研究是针对实施研究所在地人群或社会的健康需要：</w:t>
      </w:r>
    </w:p>
    <w:p>
      <w:pPr>
        <w:spacing w:line="360" w:lineRule="auto"/>
        <w:ind w:firstLine="420"/>
      </w:pPr>
      <w:r>
        <w:rPr>
          <w:rFonts w:hint="eastAsia"/>
        </w:rPr>
        <w:t>☆  某一疾病在这一人群中流行，需要新的或进一步的研究。同时，该人群将获得</w:t>
      </w:r>
    </w:p>
    <w:p>
      <w:pPr>
        <w:spacing w:line="360" w:lineRule="auto"/>
        <w:ind w:firstLine="420"/>
      </w:pPr>
      <w:r>
        <w:rPr>
          <w:rFonts w:hint="eastAsia"/>
        </w:rPr>
        <w:t xml:space="preserve">    成功的干预措施、或其他健康受益。</w:t>
      </w:r>
    </w:p>
    <w:p>
      <w:pPr>
        <w:spacing w:line="360" w:lineRule="auto"/>
        <w:ind w:firstLine="420"/>
      </w:pPr>
      <w:r>
        <w:rPr>
          <w:rFonts w:hint="eastAsia"/>
        </w:rPr>
        <w:t>☆  如果研究实施国绝大部分人群负担不起试验产品，而研究所获得的知识主要使</w:t>
      </w:r>
    </w:p>
    <w:p>
      <w:pPr>
        <w:spacing w:line="360" w:lineRule="auto"/>
        <w:ind w:firstLine="420"/>
      </w:pPr>
      <w:r>
        <w:rPr>
          <w:rFonts w:hint="eastAsia"/>
        </w:rPr>
        <w:t xml:space="preserve">    能够买得起试验产品的人群受益，那么该项研究就具有“出于私利的利用”的</w:t>
      </w:r>
    </w:p>
    <w:p>
      <w:pPr>
        <w:spacing w:line="360" w:lineRule="auto"/>
        <w:ind w:firstLine="420"/>
      </w:pPr>
      <w:r>
        <w:rPr>
          <w:rFonts w:hint="eastAsia"/>
        </w:rPr>
        <w:t xml:space="preserve">    特征，因而是不道德的。</w:t>
      </w:r>
    </w:p>
    <w:p>
      <w:pPr>
        <w:spacing w:line="360" w:lineRule="auto"/>
        <w:ind w:firstLine="420"/>
      </w:pPr>
    </w:p>
    <w:p>
      <w:pPr>
        <w:spacing w:line="360" w:lineRule="auto"/>
        <w:rPr>
          <w:b/>
        </w:rPr>
      </w:pPr>
      <w:r>
        <w:rPr>
          <w:rFonts w:hint="eastAsia"/>
          <w:b/>
        </w:rPr>
        <w:t>三、国外申办者提供健康医疗服务的道德义务</w:t>
      </w:r>
    </w:p>
    <w:p>
      <w:pPr>
        <w:spacing w:line="360" w:lineRule="auto"/>
        <w:ind w:firstLine="420" w:firstLineChars="200"/>
      </w:pPr>
      <w:r>
        <w:rPr>
          <w:rFonts w:hint="eastAsia"/>
        </w:rPr>
        <w:t>国外申办者提供卫生保健服务的义务因特定的研究情况和东道国的需要而异。申办者在</w:t>
      </w:r>
    </w:p>
    <w:p>
      <w:pPr>
        <w:spacing w:line="360" w:lineRule="auto"/>
      </w:pPr>
      <w:r>
        <w:rPr>
          <w:rFonts w:hint="eastAsia"/>
        </w:rPr>
        <w:t>特定研究中的义务应在研究方案中阐明。</w:t>
      </w:r>
    </w:p>
    <w:p>
      <w:pPr>
        <w:spacing w:line="360" w:lineRule="auto"/>
        <w:ind w:firstLine="420" w:firstLineChars="200"/>
      </w:pPr>
      <w:r>
        <w:rPr>
          <w:rFonts w:hint="eastAsia"/>
        </w:rPr>
        <w:t>国外申办者在伦理上有义务确保可获得：</w:t>
      </w:r>
    </w:p>
    <w:p>
      <w:pPr>
        <w:spacing w:line="360" w:lineRule="auto"/>
      </w:pPr>
      <w:r>
        <w:rPr>
          <w:rFonts w:hint="eastAsia"/>
        </w:rPr>
        <w:t>·  安全地进行研究所必须的卫生保健服务。</w:t>
      </w:r>
    </w:p>
    <w:p>
      <w:pPr>
        <w:spacing w:line="360" w:lineRule="auto"/>
        <w:ind w:firstLine="420"/>
      </w:pPr>
      <w:r>
        <w:rPr>
          <w:rFonts w:hint="eastAsia"/>
        </w:rPr>
        <w:t>☆  研究方案应详细说明在研究期间及研究后，受试者本人、从中筛选受试者的人</w:t>
      </w:r>
    </w:p>
    <w:p>
      <w:pPr>
        <w:spacing w:line="360" w:lineRule="auto"/>
        <w:ind w:firstLine="840" w:firstLineChars="400"/>
      </w:pPr>
      <w:r>
        <w:rPr>
          <w:rFonts w:hint="eastAsia"/>
        </w:rPr>
        <w:t>群或东道国、地区可得到的哪些卫生保健服务，服务持续多长时间并在知情同</w:t>
      </w:r>
    </w:p>
    <w:p>
      <w:pPr>
        <w:spacing w:line="360" w:lineRule="auto"/>
        <w:ind w:firstLine="420"/>
      </w:pPr>
      <w:r>
        <w:rPr>
          <w:rFonts w:hint="eastAsia"/>
        </w:rPr>
        <w:t xml:space="preserve">    意的过程和文件中详细说明。</w:t>
      </w:r>
    </w:p>
    <w:p>
      <w:pPr>
        <w:spacing w:line="360" w:lineRule="auto"/>
        <w:ind w:firstLine="420"/>
      </w:pPr>
      <w:r>
        <w:rPr>
          <w:rFonts w:hint="eastAsia"/>
        </w:rPr>
        <w:t>☆  虽然申办者一般不必提供实施研究所需范围以外的卫生保健服务，但如果这样</w:t>
      </w:r>
    </w:p>
    <w:p>
      <w:pPr>
        <w:spacing w:line="360" w:lineRule="auto"/>
        <w:ind w:firstLine="420"/>
      </w:pPr>
      <w:r>
        <w:rPr>
          <w:rFonts w:hint="eastAsia"/>
        </w:rPr>
        <w:t xml:space="preserve">    做，在道德上是值得称赞的。典型的这类服务包括治疗在研究过程中所患的疾</w:t>
      </w:r>
    </w:p>
    <w:p>
      <w:pPr>
        <w:spacing w:line="360" w:lineRule="auto"/>
        <w:ind w:firstLine="420"/>
      </w:pPr>
      <w:r>
        <w:rPr>
          <w:rFonts w:hint="eastAsia"/>
        </w:rPr>
        <w:t xml:space="preserve">    病。例如：可能同意治疗在针对传染病免疫的疫苗试验中感染的该传染病，或</w:t>
      </w:r>
    </w:p>
    <w:p>
      <w:pPr>
        <w:spacing w:line="360" w:lineRule="auto"/>
        <w:ind w:firstLine="420"/>
      </w:pPr>
      <w:r>
        <w:rPr>
          <w:rFonts w:hint="eastAsia"/>
        </w:rPr>
        <w:t xml:space="preserve">    对与研究无关的伴随发生的病症提供治疗。</w:t>
      </w:r>
    </w:p>
    <w:p>
      <w:pPr>
        <w:spacing w:line="360" w:lineRule="auto"/>
      </w:pPr>
      <w:r>
        <w:rPr>
          <w:rFonts w:hint="eastAsia"/>
        </w:rPr>
        <w:t>·  治疗由于研究干预措施而受到损害的受试者。</w:t>
      </w:r>
    </w:p>
    <w:p>
      <w:pPr>
        <w:spacing w:line="360" w:lineRule="auto"/>
        <w:ind w:firstLine="420"/>
      </w:pPr>
      <w:r>
        <w:rPr>
          <w:rFonts w:hint="eastAsia"/>
        </w:rPr>
        <w:t>☆  有责任保证因研究干预措施而受到损害的受试者获得免费医疗，并有责任向这</w:t>
      </w:r>
    </w:p>
    <w:p>
      <w:pPr>
        <w:spacing w:line="360" w:lineRule="auto"/>
        <w:ind w:firstLine="420"/>
      </w:pPr>
      <w:r>
        <w:rPr>
          <w:rFonts w:hint="eastAsia"/>
        </w:rPr>
        <w:t xml:space="preserve">    类损害而致死亡或残疾提供赔偿。</w:t>
      </w:r>
    </w:p>
    <w:p>
      <w:pPr>
        <w:spacing w:line="360" w:lineRule="auto"/>
      </w:pPr>
      <w:r>
        <w:rPr>
          <w:rFonts w:hint="eastAsia"/>
        </w:rPr>
        <w:t xml:space="preserve"> ．  申办者承诺中的一个必须部分，将作为研究成果的有益干预措施或产品将合理地</w:t>
      </w:r>
    </w:p>
    <w:p>
      <w:pPr>
        <w:spacing w:line="360" w:lineRule="auto"/>
        <w:ind w:firstLine="420"/>
      </w:pPr>
      <w:r>
        <w:rPr>
          <w:rFonts w:hint="eastAsia"/>
        </w:rPr>
        <w:t xml:space="preserve"> 用于有关人群或社会，使之受益。</w:t>
      </w:r>
    </w:p>
    <w:p>
      <w:pPr>
        <w:spacing w:line="360" w:lineRule="auto"/>
        <w:ind w:firstLine="420"/>
      </w:pPr>
    </w:p>
    <w:p>
      <w:pPr>
        <w:spacing w:line="360" w:lineRule="auto"/>
        <w:rPr>
          <w:b/>
        </w:rPr>
      </w:pPr>
      <w:r>
        <w:rPr>
          <w:rFonts w:hint="eastAsia"/>
          <w:b/>
        </w:rPr>
        <w:t>四、加强伦理和科学审查能力以及生物医学研究的能力</w:t>
      </w:r>
    </w:p>
    <w:p>
      <w:pPr>
        <w:spacing w:line="360" w:lineRule="auto"/>
      </w:pPr>
      <w:r>
        <w:rPr>
          <w:rFonts w:hint="eastAsia"/>
        </w:rPr>
        <w:t>1．国外申办者在伦理上的义务</w:t>
      </w:r>
    </w:p>
    <w:p>
      <w:pPr>
        <w:spacing w:line="360" w:lineRule="auto"/>
        <w:ind w:firstLine="315" w:firstLineChars="150"/>
      </w:pPr>
      <w:r>
        <w:rPr>
          <w:rFonts w:hint="eastAsia"/>
        </w:rPr>
        <w:t>国外申办者在伦理上有义务促进东道国、地区或机构可持续的、独立的科学和伦理审查</w:t>
      </w:r>
    </w:p>
    <w:p>
      <w:pPr>
        <w:spacing w:line="360" w:lineRule="auto"/>
      </w:pPr>
      <w:r>
        <w:rPr>
          <w:rFonts w:hint="eastAsia"/>
        </w:rPr>
        <w:t>能力以及生物医学研究的能力。</w:t>
      </w:r>
    </w:p>
    <w:p>
      <w:pPr>
        <w:spacing w:line="360" w:lineRule="auto"/>
      </w:pPr>
      <w:r>
        <w:rPr>
          <w:rFonts w:hint="eastAsia"/>
        </w:rPr>
        <w:t>．  许多国家、地区或机构没有能力评审或确保在其管辖范围内所提议的或进行的生</w:t>
      </w:r>
    </w:p>
    <w:p>
      <w:pPr>
        <w:spacing w:line="360" w:lineRule="auto"/>
        <w:ind w:firstLine="420"/>
      </w:pPr>
      <w:r>
        <w:rPr>
          <w:rFonts w:hint="eastAsia"/>
        </w:rPr>
        <w:t>物医学研究的科学性或伦理的可接受性。</w:t>
      </w:r>
    </w:p>
    <w:p>
      <w:pPr>
        <w:spacing w:line="360" w:lineRule="auto"/>
      </w:pPr>
      <w:r>
        <w:rPr>
          <w:rFonts w:hint="eastAsia"/>
        </w:rPr>
        <w:t>·  由国外机构发起的合作研究，申办者和研究者在伦理上有义务保证，在这些国家、</w:t>
      </w:r>
    </w:p>
    <w:p>
      <w:pPr>
        <w:spacing w:line="360" w:lineRule="auto"/>
        <w:ind w:firstLine="420"/>
      </w:pPr>
      <w:r>
        <w:rPr>
          <w:rFonts w:hint="eastAsia"/>
        </w:rPr>
        <w:t>地区或机构中由他们负责的生物医学研究项目将对该国或地区、机构的生物医学</w:t>
      </w:r>
    </w:p>
    <w:p>
      <w:pPr>
        <w:spacing w:line="360" w:lineRule="auto"/>
        <w:ind w:firstLine="420"/>
      </w:pPr>
      <w:r>
        <w:rPr>
          <w:rFonts w:hint="eastAsia"/>
        </w:rPr>
        <w:t>研究的设计和实施能力起到有效的促进作用，并为这类研究提供科学和伦理审查</w:t>
      </w:r>
    </w:p>
    <w:p>
      <w:pPr>
        <w:spacing w:line="360" w:lineRule="auto"/>
        <w:ind w:firstLine="420"/>
      </w:pPr>
      <w:r>
        <w:rPr>
          <w:rFonts w:hint="eastAsia"/>
        </w:rPr>
        <w:t>和监察。</w:t>
      </w:r>
    </w:p>
    <w:p>
      <w:pPr>
        <w:spacing w:line="360" w:lineRule="auto"/>
        <w:ind w:firstLine="420"/>
      </w:pPr>
    </w:p>
    <w:p>
      <w:pPr>
        <w:spacing w:line="360" w:lineRule="auto"/>
      </w:pPr>
      <w:r>
        <w:rPr>
          <w:rFonts w:hint="eastAsia"/>
        </w:rPr>
        <w:t>2．能力培养的工作，包括（但不限于）：</w:t>
      </w:r>
    </w:p>
    <w:p>
      <w:pPr>
        <w:spacing w:line="360" w:lineRule="auto"/>
      </w:pPr>
      <w:r>
        <w:rPr>
          <w:rFonts w:hint="eastAsia"/>
        </w:rPr>
        <w:t>·  建立和加强独立的、有能力的伦理审查程序/伦理委员会。</w:t>
      </w:r>
    </w:p>
    <w:p>
      <w:pPr>
        <w:spacing w:line="360" w:lineRule="auto"/>
      </w:pPr>
      <w:r>
        <w:rPr>
          <w:rFonts w:hint="eastAsia"/>
        </w:rPr>
        <w:t>·  加强研究能力。</w:t>
      </w:r>
    </w:p>
    <w:p>
      <w:pPr>
        <w:spacing w:line="360" w:lineRule="auto"/>
      </w:pPr>
      <w:r>
        <w:rPr>
          <w:rFonts w:hint="eastAsia"/>
        </w:rPr>
        <w:t>·  发展适用的卫生保健以及生物医学研究的技术。</w:t>
      </w:r>
    </w:p>
    <w:p>
      <w:pPr>
        <w:spacing w:line="360" w:lineRule="auto"/>
      </w:pPr>
      <w:r>
        <w:rPr>
          <w:rFonts w:hint="eastAsia"/>
        </w:rPr>
        <w:t>·  培训研究和卫生保健人员。</w:t>
      </w:r>
    </w:p>
    <w:p>
      <w:pPr>
        <w:spacing w:line="360" w:lineRule="auto"/>
      </w:pPr>
      <w:r>
        <w:rPr>
          <w:rFonts w:hint="eastAsia"/>
        </w:rPr>
        <w:t>·  对从中筛选受试者的人群进行教育。</w:t>
      </w:r>
    </w:p>
    <w:p>
      <w:pPr>
        <w:spacing w:line="360" w:lineRule="auto"/>
      </w:pPr>
    </w:p>
    <w:p>
      <w:pPr>
        <w:spacing w:line="360" w:lineRule="auto"/>
      </w:pPr>
      <w:r>
        <w:rPr>
          <w:rFonts w:hint="eastAsia"/>
        </w:rPr>
        <w:t>3．能力培养的计划</w:t>
      </w:r>
    </w:p>
    <w:p>
      <w:pPr>
        <w:spacing w:line="360" w:lineRule="auto"/>
      </w:pPr>
      <w:r>
        <w:rPr>
          <w:rFonts w:hint="eastAsia"/>
        </w:rPr>
        <w:t>·  研究方案中应有促进这些能力的具体计划。</w:t>
      </w:r>
    </w:p>
    <w:p>
      <w:pPr>
        <w:spacing w:line="360" w:lineRule="auto"/>
      </w:pPr>
      <w:r>
        <w:rPr>
          <w:rFonts w:hint="eastAsia"/>
        </w:rPr>
        <w:t>·  合理预期培养的能力大小应与研究项目的规模相适应。例如：</w:t>
      </w:r>
    </w:p>
    <w:p>
      <w:pPr>
        <w:pStyle w:val="7"/>
        <w:numPr>
          <w:ilvl w:val="0"/>
          <w:numId w:val="1"/>
        </w:numPr>
        <w:spacing w:line="360" w:lineRule="auto"/>
        <w:ind w:firstLineChars="0"/>
      </w:pPr>
      <w:r>
        <w:rPr>
          <w:rFonts w:hint="eastAsia"/>
        </w:rPr>
        <w:t xml:space="preserve"> 仅涉及回顾性调查病历的简单流行病学研究，可能几乎不需要培养这些能力，</w:t>
      </w:r>
    </w:p>
    <w:p>
      <w:pPr>
        <w:spacing w:line="360" w:lineRule="auto"/>
        <w:ind w:firstLine="420"/>
      </w:pPr>
      <w:r>
        <w:rPr>
          <w:rFonts w:hint="eastAsia"/>
        </w:rPr>
        <w:t xml:space="preserve">    而一个预期持续两、三年的大规模疫苗领域的试验，可能需要国外申办者做出</w:t>
      </w:r>
    </w:p>
    <w:p>
      <w:pPr>
        <w:spacing w:line="360" w:lineRule="auto"/>
        <w:ind w:firstLine="420"/>
      </w:pPr>
      <w:r>
        <w:rPr>
          <w:rFonts w:hint="eastAsia"/>
        </w:rPr>
        <w:t xml:space="preserve">    相当大的努力。</w:t>
      </w:r>
    </w:p>
    <w:p>
      <w:pPr>
        <w:spacing w:line="360" w:lineRule="auto"/>
        <w:ind w:firstLine="420"/>
      </w:pPr>
    </w:p>
    <w:p>
      <w:pPr>
        <w:spacing w:line="360" w:lineRule="auto"/>
      </w:pPr>
      <w:r>
        <w:rPr>
          <w:rFonts w:hint="eastAsia"/>
        </w:rPr>
        <w:t>4．能力培养的目标</w:t>
      </w:r>
    </w:p>
    <w:p>
      <w:pPr>
        <w:spacing w:line="360" w:lineRule="auto"/>
      </w:pPr>
      <w:r>
        <w:rPr>
          <w:rFonts w:hint="eastAsia"/>
        </w:rPr>
        <w:t>·  具体的能力培养目标应通过国外申办者与东道国、地区或机构的对话和协商来决</w:t>
      </w:r>
    </w:p>
    <w:p>
      <w:pPr>
        <w:spacing w:line="360" w:lineRule="auto"/>
        <w:ind w:firstLine="420"/>
      </w:pPr>
      <w:r>
        <w:rPr>
          <w:rFonts w:hint="eastAsia"/>
        </w:rPr>
        <w:t>定和完成。例如：</w:t>
      </w:r>
    </w:p>
    <w:p>
      <w:pPr>
        <w:spacing w:line="360" w:lineRule="auto"/>
        <w:ind w:firstLine="420"/>
      </w:pPr>
      <w:r>
        <w:rPr>
          <w:rFonts w:hint="eastAsia"/>
        </w:rPr>
        <w:t>☆  国外申办者可能要雇用，必要时，训练当地的人作为研究者、研究助理或数据</w:t>
      </w:r>
    </w:p>
    <w:p>
      <w:pPr>
        <w:spacing w:line="360" w:lineRule="auto"/>
        <w:ind w:firstLine="420"/>
      </w:pPr>
      <w:r>
        <w:rPr>
          <w:rFonts w:hint="eastAsia"/>
        </w:rPr>
        <w:t xml:space="preserve">    管理员。</w:t>
      </w:r>
    </w:p>
    <w:p>
      <w:pPr>
        <w:spacing w:line="360" w:lineRule="auto"/>
        <w:ind w:firstLine="420"/>
      </w:pPr>
      <w:r>
        <w:rPr>
          <w:rFonts w:hint="eastAsia"/>
        </w:rPr>
        <w:t>☆  根据需要为能力培养提供适当的财务、教育和其他帮助。</w:t>
      </w:r>
    </w:p>
    <w:p>
      <w:pPr>
        <w:spacing w:line="360" w:lineRule="auto"/>
        <w:ind w:firstLine="420"/>
      </w:pPr>
      <w:r>
        <w:rPr>
          <w:rFonts w:hint="eastAsia"/>
        </w:rPr>
        <w:t>☆  为避免利益冲突，保证伦理审查的独立性，经济资助不应直接提供给伦</w:t>
      </w:r>
    </w:p>
    <w:p>
      <w:pPr>
        <w:spacing w:line="360" w:lineRule="auto"/>
        <w:ind w:firstLine="420"/>
      </w:pPr>
      <w:r>
        <w:rPr>
          <w:rFonts w:hint="eastAsia"/>
        </w:rPr>
        <w:t xml:space="preserve">    理委员会；资金应该提供给东道国的有关政府部门或伦理委员会所隶属</w:t>
      </w:r>
    </w:p>
    <w:p>
      <w:pPr>
        <w:spacing w:line="360" w:lineRule="auto"/>
        <w:ind w:firstLine="420"/>
      </w:pPr>
      <w:r>
        <w:rPr>
          <w:rFonts w:hint="eastAsia"/>
        </w:rPr>
        <w:t xml:space="preserve">    的机构。</w:t>
      </w:r>
    </w:p>
    <w:p>
      <w:pPr>
        <w:spacing w:line="360" w:lineRule="auto"/>
        <w:ind w:firstLine="420"/>
      </w:pPr>
    </w:p>
    <w:p>
      <w:pPr>
        <w:spacing w:line="360" w:lineRule="auto"/>
        <w:rPr>
          <w:b/>
        </w:rPr>
      </w:pPr>
      <w:r>
        <w:rPr>
          <w:rFonts w:hint="eastAsia"/>
          <w:b/>
        </w:rPr>
        <w:t>附录1：人体生物医学研究方案(或相关文件)中包含的项目</w:t>
      </w:r>
    </w:p>
    <w:p>
      <w:pPr>
        <w:spacing w:line="360" w:lineRule="auto"/>
      </w:pPr>
      <w:r>
        <w:rPr>
          <w:rFonts w:hint="eastAsia"/>
        </w:rPr>
        <w:t>·  研究题目。</w:t>
      </w:r>
    </w:p>
    <w:p>
      <w:pPr>
        <w:spacing w:line="360" w:lineRule="auto"/>
      </w:pPr>
      <w:r>
        <w:rPr>
          <w:rFonts w:hint="eastAsia"/>
        </w:rPr>
        <w:t>·  通俗的/非技术用语的研究方案摘要。</w:t>
      </w:r>
    </w:p>
    <w:p>
      <w:pPr>
        <w:spacing w:line="360" w:lineRule="auto"/>
      </w:pPr>
      <w:r>
        <w:rPr>
          <w:rFonts w:hint="eastAsia"/>
        </w:rPr>
        <w:t>·  清晰陈述研究的合理性，对研究实施所在国的发展以及满足其人民需求的意义。</w:t>
      </w:r>
    </w:p>
    <w:p>
      <w:pPr>
        <w:spacing w:line="360" w:lineRule="auto"/>
      </w:pPr>
      <w:r>
        <w:rPr>
          <w:rFonts w:hint="eastAsia"/>
        </w:rPr>
        <w:t>·  研究者对研究伦理问题的考虑，如果可能，打算如何处理。</w:t>
      </w:r>
    </w:p>
    <w:p>
      <w:pPr>
        <w:spacing w:line="360" w:lineRule="auto"/>
      </w:pPr>
      <w:r>
        <w:rPr>
          <w:rFonts w:hint="eastAsia"/>
        </w:rPr>
        <w:t>·  以前所有有关该研究主题的摘要，包括研究者和申办者知道的未发表的研究，和</w:t>
      </w:r>
    </w:p>
    <w:p>
      <w:pPr>
        <w:spacing w:line="360" w:lineRule="auto"/>
        <w:ind w:firstLine="420"/>
      </w:pPr>
      <w:r>
        <w:rPr>
          <w:rFonts w:hint="eastAsia"/>
        </w:rPr>
        <w:t>以前已发表的该主题的研究信息，包括性质、范围和相关的动物实验。以及其他</w:t>
      </w:r>
    </w:p>
    <w:p>
      <w:pPr>
        <w:spacing w:line="360" w:lineRule="auto"/>
        <w:ind w:firstLine="420"/>
      </w:pPr>
      <w:r>
        <w:rPr>
          <w:rFonts w:hint="eastAsia"/>
        </w:rPr>
        <w:t>临床前与临床研究。</w:t>
      </w:r>
    </w:p>
    <w:p>
      <w:pPr>
        <w:pStyle w:val="7"/>
        <w:numPr>
          <w:ilvl w:val="0"/>
          <w:numId w:val="2"/>
        </w:numPr>
        <w:spacing w:line="360" w:lineRule="auto"/>
        <w:ind w:firstLineChars="0"/>
      </w:pPr>
      <w:r>
        <w:rPr>
          <w:rFonts w:hint="eastAsia"/>
        </w:rPr>
        <w:t>执行国际伦理指南原则的声明。</w:t>
      </w:r>
    </w:p>
    <w:p>
      <w:pPr>
        <w:spacing w:line="360" w:lineRule="auto"/>
      </w:pPr>
      <w:r>
        <w:rPr>
          <w:rFonts w:hint="eastAsia"/>
        </w:rPr>
        <w:t>·  以前提交伦理审查的方案和审查结果的说明。</w:t>
      </w:r>
    </w:p>
    <w:p>
      <w:pPr>
        <w:spacing w:line="360" w:lineRule="auto"/>
      </w:pPr>
      <w:r>
        <w:rPr>
          <w:rFonts w:hint="eastAsia"/>
        </w:rPr>
        <w:t>·  研究实施地点的简要描述，包括安全、正确地进行研究所需足够设施的信息。所</w:t>
      </w:r>
    </w:p>
    <w:p>
      <w:pPr>
        <w:spacing w:line="360" w:lineRule="auto"/>
        <w:ind w:firstLine="420"/>
      </w:pPr>
      <w:r>
        <w:rPr>
          <w:rFonts w:hint="eastAsia"/>
        </w:rPr>
        <w:t>在国家或地区的相关人口统计与流行病学的信息。</w:t>
      </w:r>
    </w:p>
    <w:p>
      <w:pPr>
        <w:spacing w:line="360" w:lineRule="auto"/>
      </w:pPr>
      <w:r>
        <w:rPr>
          <w:rFonts w:hint="eastAsia"/>
        </w:rPr>
        <w:t>·  申办者的名称和地址。</w:t>
      </w:r>
    </w:p>
    <w:p>
      <w:pPr>
        <w:spacing w:line="360" w:lineRule="auto"/>
      </w:pPr>
      <w:r>
        <w:rPr>
          <w:rFonts w:hint="eastAsia"/>
        </w:rPr>
        <w:t>·  主要研究者和其他研究者的姓名，地址，隶属机构，资格和经验。</w:t>
      </w:r>
    </w:p>
    <w:p>
      <w:pPr>
        <w:pStyle w:val="7"/>
        <w:numPr>
          <w:ilvl w:val="0"/>
          <w:numId w:val="2"/>
        </w:numPr>
        <w:spacing w:line="360" w:lineRule="auto"/>
        <w:ind w:firstLineChars="0"/>
      </w:pPr>
      <w:r>
        <w:rPr>
          <w:rFonts w:hint="eastAsia"/>
        </w:rPr>
        <w:t>研究的目标，它的假说或探讨的问题、设想和可变因素。</w:t>
      </w:r>
    </w:p>
    <w:p>
      <w:pPr>
        <w:spacing w:line="360" w:lineRule="auto"/>
      </w:pPr>
      <w:r>
        <w:rPr>
          <w:rFonts w:hint="eastAsia"/>
        </w:rPr>
        <w:t>·  研究设计的详细描述。关于对照试验描述应包括（但不限于），各处理组的分配是</w:t>
      </w:r>
    </w:p>
    <w:p>
      <w:pPr>
        <w:spacing w:line="360" w:lineRule="auto"/>
        <w:ind w:firstLine="420"/>
      </w:pPr>
      <w:r>
        <w:rPr>
          <w:rFonts w:hint="eastAsia"/>
        </w:rPr>
        <w:t>否随机化（包括随机化的方法），以及研究是盲法的（单盲、双盲）还是开放的。</w:t>
      </w:r>
    </w:p>
    <w:p>
      <w:pPr>
        <w:spacing w:line="360" w:lineRule="auto"/>
      </w:pPr>
      <w:r>
        <w:rPr>
          <w:rFonts w:hint="eastAsia"/>
        </w:rPr>
        <w:t>·  完成研究目标所需的受试者人数，统计学上是如何计算的。</w:t>
      </w:r>
    </w:p>
    <w:p>
      <w:pPr>
        <w:spacing w:line="360" w:lineRule="auto"/>
      </w:pPr>
      <w:r>
        <w:rPr>
          <w:rFonts w:hint="eastAsia"/>
        </w:rPr>
        <w:t>·  受试者纳入或排除标准，根据年龄、性别、社会或经济因素、或其他理由排除任</w:t>
      </w:r>
    </w:p>
    <w:p>
      <w:pPr>
        <w:spacing w:line="360" w:lineRule="auto"/>
        <w:ind w:firstLine="420"/>
      </w:pPr>
      <w:r>
        <w:rPr>
          <w:rFonts w:hint="eastAsia"/>
        </w:rPr>
        <w:t>何人群的理由。</w:t>
      </w:r>
    </w:p>
    <w:p>
      <w:pPr>
        <w:spacing w:line="360" w:lineRule="auto"/>
      </w:pPr>
      <w:r>
        <w:rPr>
          <w:rFonts w:hint="eastAsia"/>
        </w:rPr>
        <w:t>·  知情同意能力受限者、或社会弱势人群的成员作为受试者的理由，以及对这些受</w:t>
      </w:r>
    </w:p>
    <w:p>
      <w:pPr>
        <w:spacing w:line="360" w:lineRule="auto"/>
        <w:ind w:firstLine="420"/>
      </w:pPr>
      <w:r>
        <w:rPr>
          <w:rFonts w:hint="eastAsia"/>
        </w:rPr>
        <w:t>试者采取的使风险和不适最小化的特别措施的说明。</w:t>
      </w:r>
    </w:p>
    <w:p>
      <w:pPr>
        <w:spacing w:line="360" w:lineRule="auto"/>
      </w:pPr>
      <w:r>
        <w:rPr>
          <w:rFonts w:hint="eastAsia"/>
        </w:rPr>
        <w:t>·  招募受试者的步骤，招募广告，以及在招募期间采取的保护隐私和机密的措施。</w:t>
      </w:r>
    </w:p>
    <w:p>
      <w:pPr>
        <w:spacing w:line="360" w:lineRule="auto"/>
      </w:pPr>
      <w:r>
        <w:rPr>
          <w:rFonts w:hint="eastAsia"/>
        </w:rPr>
        <w:t>·  所有干预措施（治疗给药方法，包括所用的研究药物和对照药物的给药途径、剂</w:t>
      </w:r>
    </w:p>
    <w:p>
      <w:pPr>
        <w:spacing w:line="360" w:lineRule="auto"/>
        <w:ind w:firstLine="420"/>
      </w:pPr>
      <w:r>
        <w:rPr>
          <w:rFonts w:hint="eastAsia"/>
        </w:rPr>
        <w:t>量、给药间隔和疗程）的描述和解释。</w:t>
      </w:r>
    </w:p>
    <w:p>
      <w:pPr>
        <w:spacing w:line="360" w:lineRule="auto"/>
      </w:pPr>
      <w:r>
        <w:rPr>
          <w:rFonts w:hint="eastAsia"/>
        </w:rPr>
        <w:t>·  研究过程中撤除或不给予标准治疗的计划和理由，包括对受试者产生的任何风险。</w:t>
      </w:r>
    </w:p>
    <w:p>
      <w:pPr>
        <w:spacing w:line="360" w:lineRule="auto"/>
      </w:pPr>
      <w:r>
        <w:rPr>
          <w:rFonts w:hint="eastAsia"/>
        </w:rPr>
        <w:t>·  在研究期间可能给予的或容许给予的，或禁忌的任何其他治疗。</w:t>
      </w:r>
    </w:p>
    <w:p>
      <w:pPr>
        <w:spacing w:line="360" w:lineRule="auto"/>
      </w:pPr>
      <w:r>
        <w:rPr>
          <w:rFonts w:hint="eastAsia"/>
        </w:rPr>
        <w:t>·  准备做的临床、实验定和其他检查。</w:t>
      </w:r>
    </w:p>
    <w:p>
      <w:pPr>
        <w:spacing w:line="360" w:lineRule="auto"/>
      </w:pPr>
      <w:r>
        <w:rPr>
          <w:rFonts w:hint="eastAsia"/>
        </w:rPr>
        <w:t>·  所用的标准病例报告表样本，治疗反应的记录方法（描述和评价方法，频度测量</w:t>
      </w:r>
    </w:p>
    <w:p>
      <w:pPr>
        <w:spacing w:line="360" w:lineRule="auto"/>
        <w:ind w:firstLine="420"/>
      </w:pPr>
      <w:r>
        <w:rPr>
          <w:rFonts w:hint="eastAsia"/>
        </w:rPr>
        <w:t>法），随访计划，以及如果适用，监测受试者对治疗依从程度的方法。</w:t>
      </w:r>
    </w:p>
    <w:p>
      <w:pPr>
        <w:spacing w:line="360" w:lineRule="auto"/>
      </w:pPr>
      <w:r>
        <w:rPr>
          <w:rFonts w:hint="eastAsia"/>
        </w:rPr>
        <w:t>·  从研究或临床试验中剔除受试者，或（在多中心研究中）中止一个中心的研究、</w:t>
      </w:r>
    </w:p>
    <w:p>
      <w:pPr>
        <w:spacing w:line="360" w:lineRule="auto"/>
        <w:ind w:firstLine="420"/>
      </w:pPr>
      <w:r>
        <w:rPr>
          <w:rFonts w:hint="eastAsia"/>
        </w:rPr>
        <w:t>或中止整个研究的规则或标准。</w:t>
      </w:r>
    </w:p>
    <w:p>
      <w:pPr>
        <w:spacing w:line="360" w:lineRule="auto"/>
      </w:pPr>
      <w:r>
        <w:rPr>
          <w:rFonts w:hint="eastAsia"/>
        </w:rPr>
        <w:t>·  记录和报告不良事件或不良反应的方法，以及处理并发症的规定。</w:t>
      </w:r>
    </w:p>
    <w:p>
      <w:pPr>
        <w:spacing w:line="360" w:lineRule="auto"/>
      </w:pPr>
      <w:r>
        <w:rPr>
          <w:rFonts w:hint="eastAsia"/>
        </w:rPr>
        <w:t>·  己知的或可预见的不良反应的风险，包括每项提议的干预措施、任何试验药品、</w:t>
      </w:r>
    </w:p>
    <w:p>
      <w:pPr>
        <w:spacing w:line="360" w:lineRule="auto"/>
        <w:ind w:firstLine="420"/>
      </w:pPr>
      <w:r>
        <w:rPr>
          <w:rFonts w:hint="eastAsia"/>
        </w:rPr>
        <w:t>疫苗或治疗程序所伴随的风险。</w:t>
      </w:r>
    </w:p>
    <w:p>
      <w:pPr>
        <w:spacing w:line="360" w:lineRule="auto"/>
      </w:pPr>
      <w:r>
        <w:rPr>
          <w:rFonts w:hint="eastAsia"/>
        </w:rPr>
        <w:t>·  对于超过极小人身伤害风险的研究，对身体伤害提供治疗（包括治疗资金）、与研</w:t>
      </w:r>
    </w:p>
    <w:p>
      <w:pPr>
        <w:spacing w:line="360" w:lineRule="auto"/>
        <w:ind w:firstLine="420"/>
      </w:pPr>
      <w:r>
        <w:rPr>
          <w:rFonts w:hint="eastAsia"/>
        </w:rPr>
        <w:t>究有关的残疾或死亡提供赔偿的详细计划，包括保险责任范围。</w:t>
      </w:r>
    </w:p>
    <w:p>
      <w:pPr>
        <w:spacing w:line="360" w:lineRule="auto"/>
      </w:pPr>
      <w:r>
        <w:rPr>
          <w:rFonts w:hint="eastAsia"/>
        </w:rPr>
        <w:t>·  研究结束后继续为受试者提供研究证明有益的预防、诊断和治疗方法，或提供其</w:t>
      </w:r>
    </w:p>
    <w:p>
      <w:pPr>
        <w:spacing w:line="360" w:lineRule="auto"/>
        <w:ind w:firstLine="420"/>
      </w:pPr>
      <w:r>
        <w:rPr>
          <w:rFonts w:hint="eastAsia"/>
        </w:rPr>
        <w:t>他适当的治疗方法，说明提供方式、负责支付费用的个人或组织，以及提供多长</w:t>
      </w:r>
    </w:p>
    <w:p>
      <w:pPr>
        <w:spacing w:line="360" w:lineRule="auto"/>
        <w:ind w:firstLine="315" w:firstLineChars="150"/>
      </w:pPr>
      <w:r>
        <w:rPr>
          <w:rFonts w:hint="eastAsia"/>
        </w:rPr>
        <w:t xml:space="preserve"> 时间。</w:t>
      </w:r>
    </w:p>
    <w:p>
      <w:pPr>
        <w:spacing w:line="360" w:lineRule="auto"/>
      </w:pPr>
      <w:r>
        <w:rPr>
          <w:rFonts w:hint="eastAsia"/>
        </w:rPr>
        <w:t>·  涉及孕妇的研究，如果合适，对怀孕后结果，关于妇女健康和孩子近期及远期健</w:t>
      </w:r>
    </w:p>
    <w:p>
      <w:pPr>
        <w:spacing w:line="360" w:lineRule="auto"/>
        <w:ind w:firstLine="420"/>
      </w:pPr>
      <w:r>
        <w:rPr>
          <w:rFonts w:hint="eastAsia"/>
        </w:rPr>
        <w:t>康的监测计划。</w:t>
      </w:r>
    </w:p>
    <w:p>
      <w:pPr>
        <w:spacing w:line="360" w:lineRule="auto"/>
      </w:pPr>
      <w:r>
        <w:rPr>
          <w:rFonts w:hint="eastAsia"/>
        </w:rPr>
        <w:t>·  研究对受试者与其他人的潜在受益。</w:t>
      </w:r>
    </w:p>
    <w:p>
      <w:pPr>
        <w:spacing w:line="360" w:lineRule="auto"/>
      </w:pPr>
      <w:r>
        <w:rPr>
          <w:rFonts w:hint="eastAsia"/>
        </w:rPr>
        <w:t>·  研究对总体人群预期的受益，包括研究可能产生的新知识。</w:t>
      </w:r>
    </w:p>
    <w:p>
      <w:pPr>
        <w:spacing w:line="360" w:lineRule="auto"/>
      </w:pPr>
      <w:r>
        <w:rPr>
          <w:rFonts w:hint="eastAsia"/>
        </w:rPr>
        <w:t>·  打算用来获取个体知情同意的方法，向可能的受试对象传递信息的程序，包括负</w:t>
      </w:r>
    </w:p>
    <w:p>
      <w:pPr>
        <w:spacing w:line="360" w:lineRule="auto"/>
        <w:ind w:firstLine="420"/>
      </w:pPr>
      <w:r>
        <w:rPr>
          <w:rFonts w:hint="eastAsia"/>
        </w:rPr>
        <w:t>责获取知情同意者的姓名和身份。</w:t>
      </w:r>
    </w:p>
    <w:p>
      <w:pPr>
        <w:spacing w:line="360" w:lineRule="auto"/>
      </w:pPr>
      <w:r>
        <w:rPr>
          <w:rFonts w:hint="eastAsia"/>
        </w:rPr>
        <w:t>·  当一个可能的受试对象不能给予知情同意时，应保证获得其法定代理人的同</w:t>
      </w:r>
    </w:p>
    <w:p>
      <w:pPr>
        <w:spacing w:line="360" w:lineRule="auto"/>
        <w:ind w:firstLine="420"/>
      </w:pPr>
      <w:r>
        <w:rPr>
          <w:rFonts w:hint="eastAsia"/>
        </w:rPr>
        <w:t>意。当儿童足够成熟，能够理解知情同意的含意但尚未达到给予同意的法定年</w:t>
      </w:r>
    </w:p>
    <w:p>
      <w:pPr>
        <w:spacing w:line="360" w:lineRule="auto"/>
        <w:ind w:firstLine="315" w:firstLineChars="150"/>
      </w:pPr>
      <w:r>
        <w:rPr>
          <w:rFonts w:hint="eastAsia"/>
        </w:rPr>
        <w:t xml:space="preserve"> 龄情况下，要获得儿童本人的知情同意或赞同，还要有其父母、或法定监护人</w:t>
      </w:r>
    </w:p>
    <w:p>
      <w:pPr>
        <w:spacing w:line="360" w:lineRule="auto"/>
        <w:ind w:firstLine="420"/>
      </w:pPr>
      <w:r>
        <w:rPr>
          <w:rFonts w:hint="eastAsia"/>
        </w:rPr>
        <w:t>的同意。</w:t>
      </w:r>
    </w:p>
    <w:p>
      <w:pPr>
        <w:spacing w:line="360" w:lineRule="auto"/>
      </w:pPr>
      <w:r>
        <w:rPr>
          <w:rFonts w:hint="eastAsia"/>
        </w:rPr>
        <w:t>·  向受试者提供参加研究任何经济的或其他劝诱或激励措施的说明，如提供现</w:t>
      </w:r>
    </w:p>
    <w:p>
      <w:pPr>
        <w:spacing w:line="360" w:lineRule="auto"/>
        <w:ind w:firstLine="420"/>
      </w:pPr>
      <w:r>
        <w:rPr>
          <w:rFonts w:hint="eastAsia"/>
        </w:rPr>
        <w:t>金、礼物、或免费的服务或设施，以及任何由受试者承担的财务责任，如支付医</w:t>
      </w:r>
    </w:p>
    <w:p>
      <w:pPr>
        <w:spacing w:line="360" w:lineRule="auto"/>
        <w:ind w:firstLine="420"/>
      </w:pPr>
      <w:r>
        <w:rPr>
          <w:rFonts w:hint="eastAsia"/>
        </w:rPr>
        <w:t>疗费。</w:t>
      </w:r>
    </w:p>
    <w:p>
      <w:pPr>
        <w:spacing w:line="360" w:lineRule="auto"/>
        <w:ind w:left="420" w:hanging="420" w:hangingChars="200"/>
      </w:pPr>
      <w:r>
        <w:rPr>
          <w:rFonts w:hint="eastAsia"/>
        </w:rPr>
        <w:t>·  将研究或其他相同主题研究中产生的、可能影响受试者继续参加研究意愿的信息</w:t>
      </w:r>
    </w:p>
    <w:p>
      <w:pPr>
        <w:spacing w:line="360" w:lineRule="auto"/>
        <w:ind w:firstLine="420"/>
      </w:pPr>
      <w:r>
        <w:rPr>
          <w:rFonts w:hint="eastAsia"/>
        </w:rPr>
        <w:t>（如关于伤害或受益），告知受试者的计划、程序和负责的人。</w:t>
      </w:r>
    </w:p>
    <w:p>
      <w:pPr>
        <w:pStyle w:val="7"/>
        <w:numPr>
          <w:ilvl w:val="0"/>
          <w:numId w:val="2"/>
        </w:numPr>
        <w:spacing w:line="360" w:lineRule="auto"/>
        <w:ind w:firstLineChars="0"/>
      </w:pPr>
      <w:r>
        <w:rPr>
          <w:rFonts w:hint="eastAsia"/>
        </w:rPr>
        <w:t xml:space="preserve"> 通知受试者研究结果的计划。</w:t>
      </w:r>
    </w:p>
    <w:p>
      <w:pPr>
        <w:pStyle w:val="7"/>
        <w:numPr>
          <w:ilvl w:val="0"/>
          <w:numId w:val="2"/>
        </w:numPr>
        <w:spacing w:line="360" w:lineRule="auto"/>
        <w:ind w:firstLineChars="0"/>
      </w:pPr>
      <w:r>
        <w:rPr>
          <w:rFonts w:hint="eastAsia"/>
        </w:rPr>
        <w:t xml:space="preserve"> 关于保守个人数据机密和尊重受试者隐私的规定，也括在没有受试者同意的情况</w:t>
      </w:r>
    </w:p>
    <w:p>
      <w:pPr>
        <w:spacing w:line="360" w:lineRule="auto"/>
        <w:ind w:firstLine="420"/>
      </w:pPr>
      <w:r>
        <w:rPr>
          <w:rFonts w:hint="eastAsia"/>
        </w:rPr>
        <w:t>下防止将研究中获得的受试者遗传信息泄露给其直系亲属的预防措施。</w:t>
      </w:r>
    </w:p>
    <w:p>
      <w:pPr>
        <w:pStyle w:val="7"/>
        <w:numPr>
          <w:ilvl w:val="0"/>
          <w:numId w:val="2"/>
        </w:numPr>
        <w:spacing w:line="360" w:lineRule="auto"/>
        <w:ind w:firstLineChars="0"/>
      </w:pPr>
      <w:r>
        <w:rPr>
          <w:rFonts w:hint="eastAsia"/>
        </w:rPr>
        <w:t xml:space="preserve"> 关于受试者身份编码（如有）是如何建立的，编码保存的地点，以及在紧急情况</w:t>
      </w:r>
    </w:p>
    <w:p>
      <w:pPr>
        <w:spacing w:line="360" w:lineRule="auto"/>
        <w:ind w:firstLine="420"/>
      </w:pPr>
      <w:r>
        <w:rPr>
          <w:rFonts w:hint="eastAsia"/>
        </w:rPr>
        <w:t>下，何时、如何、由何人才能解开编码的信息。</w:t>
      </w:r>
    </w:p>
    <w:p>
      <w:pPr>
        <w:pStyle w:val="7"/>
        <w:numPr>
          <w:ilvl w:val="0"/>
          <w:numId w:val="2"/>
        </w:numPr>
        <w:spacing w:line="360" w:lineRule="auto"/>
        <w:ind w:firstLineChars="0"/>
      </w:pPr>
      <w:r>
        <w:rPr>
          <w:rFonts w:hint="eastAsia"/>
        </w:rPr>
        <w:t xml:space="preserve"> 个人数据或生物材料的任何可预见的进一步利用。</w:t>
      </w:r>
    </w:p>
    <w:p>
      <w:pPr>
        <w:pStyle w:val="7"/>
        <w:numPr>
          <w:ilvl w:val="0"/>
          <w:numId w:val="2"/>
        </w:numPr>
        <w:spacing w:line="360" w:lineRule="auto"/>
        <w:ind w:firstLineChars="0"/>
      </w:pPr>
      <w:r>
        <w:rPr>
          <w:rFonts w:hint="eastAsia"/>
        </w:rPr>
        <w:t xml:space="preserve"> 研究统计分析计划的描述，包括中期分析计划（如有），以及必要时提前中止整个</w:t>
      </w:r>
    </w:p>
    <w:p>
      <w:pPr>
        <w:spacing w:line="360" w:lineRule="auto"/>
        <w:ind w:firstLine="420"/>
      </w:pPr>
      <w:r>
        <w:rPr>
          <w:rFonts w:hint="eastAsia"/>
        </w:rPr>
        <w:t>研究的标准。</w:t>
      </w:r>
    </w:p>
    <w:p>
      <w:pPr>
        <w:pStyle w:val="7"/>
        <w:numPr>
          <w:ilvl w:val="0"/>
          <w:numId w:val="2"/>
        </w:numPr>
        <w:spacing w:line="360" w:lineRule="auto"/>
        <w:ind w:firstLineChars="0"/>
      </w:pPr>
      <w:r>
        <w:rPr>
          <w:rFonts w:hint="eastAsia"/>
        </w:rPr>
        <w:t xml:space="preserve"> 持续性监测研究或试验药物或其他干预措施的安全性的计划，如果合适，任命一</w:t>
      </w:r>
    </w:p>
    <w:p>
      <w:pPr>
        <w:spacing w:line="360" w:lineRule="auto"/>
        <w:ind w:firstLine="420"/>
      </w:pPr>
      <w:r>
        <w:rPr>
          <w:rFonts w:hint="eastAsia"/>
        </w:rPr>
        <w:t>个独立的数据和安全监察委员会。</w:t>
      </w:r>
    </w:p>
    <w:p>
      <w:pPr>
        <w:pStyle w:val="7"/>
        <w:numPr>
          <w:ilvl w:val="0"/>
          <w:numId w:val="2"/>
        </w:numPr>
        <w:spacing w:line="360" w:lineRule="auto"/>
        <w:ind w:firstLineChars="0"/>
      </w:pPr>
      <w:r>
        <w:rPr>
          <w:rFonts w:hint="eastAsia"/>
        </w:rPr>
        <w:t xml:space="preserve"> 方案中引用的参考文献列表。</w:t>
      </w:r>
    </w:p>
    <w:p>
      <w:pPr>
        <w:pStyle w:val="7"/>
        <w:numPr>
          <w:ilvl w:val="0"/>
          <w:numId w:val="2"/>
        </w:numPr>
        <w:spacing w:line="360" w:lineRule="auto"/>
        <w:ind w:firstLineChars="0"/>
      </w:pPr>
      <w:r>
        <w:rPr>
          <w:rFonts w:hint="eastAsia"/>
        </w:rPr>
        <w:t xml:space="preserve"> 研究资金的来源和数量：申办研究的组织，向研究机构、研究者、受试者和社区</w:t>
      </w:r>
    </w:p>
    <w:p>
      <w:pPr>
        <w:spacing w:line="360" w:lineRule="auto"/>
        <w:ind w:firstLine="420"/>
      </w:pPr>
      <w:r>
        <w:rPr>
          <w:rFonts w:hint="eastAsia"/>
        </w:rPr>
        <w:t>（有关时）的承付款项的明细账目。</w:t>
      </w:r>
    </w:p>
    <w:p>
      <w:pPr>
        <w:pStyle w:val="7"/>
        <w:numPr>
          <w:ilvl w:val="0"/>
          <w:numId w:val="2"/>
        </w:numPr>
        <w:spacing w:line="360" w:lineRule="auto"/>
        <w:ind w:firstLineChars="0"/>
      </w:pPr>
      <w:r>
        <w:rPr>
          <w:rFonts w:hint="eastAsia"/>
        </w:rPr>
        <w:t xml:space="preserve"> 对可能影响研究者或其他研究人员判断的财务或其他利益冲突的处理方案：</w:t>
      </w:r>
    </w:p>
    <w:p>
      <w:pPr>
        <w:spacing w:line="360" w:lineRule="auto"/>
        <w:ind w:firstLine="420"/>
      </w:pPr>
      <w:r>
        <w:rPr>
          <w:rFonts w:hint="eastAsia"/>
        </w:rPr>
        <w:t>将这类利益冲突通知机构的利益冲突委员会；由该委员会向伦理委员会传递</w:t>
      </w:r>
    </w:p>
    <w:p>
      <w:pPr>
        <w:spacing w:line="360" w:lineRule="auto"/>
        <w:ind w:firstLine="420"/>
      </w:pPr>
      <w:r>
        <w:rPr>
          <w:rFonts w:hint="eastAsia"/>
        </w:rPr>
        <w:t>信息的有关详情，再由该委员会向受试者传达所做决定中应告知受试者的信</w:t>
      </w:r>
    </w:p>
    <w:p>
      <w:pPr>
        <w:spacing w:line="360" w:lineRule="auto"/>
        <w:ind w:firstLine="420"/>
      </w:pPr>
      <w:r>
        <w:rPr>
          <w:rFonts w:hint="eastAsia"/>
        </w:rPr>
        <w:t>息部分。</w:t>
      </w:r>
    </w:p>
    <w:p>
      <w:pPr>
        <w:pStyle w:val="7"/>
        <w:numPr>
          <w:ilvl w:val="0"/>
          <w:numId w:val="2"/>
        </w:numPr>
        <w:spacing w:line="360" w:lineRule="auto"/>
        <w:ind w:firstLineChars="0"/>
      </w:pPr>
      <w:r>
        <w:rPr>
          <w:rFonts w:hint="eastAsia"/>
        </w:rPr>
        <w:t>完成研究的时间表。</w:t>
      </w:r>
    </w:p>
    <w:p>
      <w:pPr>
        <w:pStyle w:val="7"/>
        <w:numPr>
          <w:ilvl w:val="0"/>
          <w:numId w:val="2"/>
        </w:numPr>
        <w:spacing w:line="360" w:lineRule="auto"/>
        <w:ind w:firstLineChars="0"/>
      </w:pPr>
      <w:r>
        <w:rPr>
          <w:rFonts w:hint="eastAsia"/>
        </w:rPr>
        <w:t>在发展中国家或社会进行的研究，申办者对东道国的科学和伦理审查以及生物医</w:t>
      </w:r>
    </w:p>
    <w:p>
      <w:pPr>
        <w:pStyle w:val="7"/>
        <w:spacing w:line="360" w:lineRule="auto"/>
        <w:ind w:left="360" w:firstLine="0" w:firstLineChars="0"/>
      </w:pPr>
      <w:r>
        <w:rPr>
          <w:rFonts w:hint="eastAsia"/>
        </w:rPr>
        <w:t>学研究能力培养所起的促进作用，并保证能力培养的目标符合受试者及其社会的</w:t>
      </w:r>
    </w:p>
    <w:p>
      <w:pPr>
        <w:pStyle w:val="7"/>
        <w:spacing w:line="360" w:lineRule="auto"/>
        <w:ind w:left="360" w:firstLine="0" w:firstLineChars="0"/>
      </w:pPr>
      <w:r>
        <w:rPr>
          <w:rFonts w:hint="eastAsia"/>
        </w:rPr>
        <w:t>价值观和期望值。</w:t>
      </w:r>
    </w:p>
    <w:p>
      <w:pPr>
        <w:pStyle w:val="7"/>
        <w:numPr>
          <w:ilvl w:val="0"/>
          <w:numId w:val="2"/>
        </w:numPr>
        <w:spacing w:line="360" w:lineRule="auto"/>
        <w:ind w:firstLineChars="0"/>
      </w:pPr>
      <w:r>
        <w:rPr>
          <w:rFonts w:hint="eastAsia"/>
        </w:rPr>
        <w:t>尤其对企业申办者而言，应合同规定谁拥有发表研究结果的权力，并强制规定报</w:t>
      </w:r>
    </w:p>
    <w:p>
      <w:pPr>
        <w:pStyle w:val="7"/>
        <w:spacing w:line="360" w:lineRule="auto"/>
        <w:ind w:left="360" w:firstLine="0" w:firstLineChars="0"/>
      </w:pPr>
      <w:r>
        <w:rPr>
          <w:rFonts w:hint="eastAsia"/>
        </w:rPr>
        <w:t>告研究结果的文稿要与主要研究者一起准备、并服从主要研究者的意见。</w:t>
      </w:r>
    </w:p>
    <w:p>
      <w:pPr>
        <w:pStyle w:val="7"/>
        <w:numPr>
          <w:ilvl w:val="0"/>
          <w:numId w:val="2"/>
        </w:numPr>
        <w:spacing w:line="360" w:lineRule="auto"/>
        <w:ind w:firstLineChars="0"/>
      </w:pPr>
      <w:r>
        <w:rPr>
          <w:rFonts w:hint="eastAsia"/>
        </w:rPr>
        <w:t>在阴性结果的情况下，通过公开发表或向药品注册管理当局报告的途径，以保证</w:t>
      </w:r>
    </w:p>
    <w:p>
      <w:pPr>
        <w:pStyle w:val="7"/>
        <w:spacing w:line="360" w:lineRule="auto"/>
        <w:ind w:left="360" w:firstLine="0" w:firstLineChars="0"/>
      </w:pPr>
      <w:r>
        <w:rPr>
          <w:rFonts w:hint="eastAsia"/>
        </w:rPr>
        <w:t>公众可以得到这类结果。</w:t>
      </w:r>
    </w:p>
    <w:p>
      <w:pPr>
        <w:pStyle w:val="7"/>
        <w:numPr>
          <w:ilvl w:val="0"/>
          <w:numId w:val="2"/>
        </w:numPr>
        <w:spacing w:line="360" w:lineRule="auto"/>
        <w:ind w:firstLineChars="0"/>
      </w:pPr>
      <w:r>
        <w:rPr>
          <w:rFonts w:hint="eastAsia"/>
        </w:rPr>
        <w:t>可能被认为不适合发表研究发现的情况，如流行病学、社会学或遗传学研究的发</w:t>
      </w:r>
    </w:p>
    <w:p>
      <w:pPr>
        <w:pStyle w:val="7"/>
        <w:spacing w:line="360" w:lineRule="auto"/>
        <w:ind w:left="360" w:firstLine="0" w:firstLineChars="0"/>
      </w:pPr>
      <w:r>
        <w:rPr>
          <w:rFonts w:hint="eastAsia"/>
        </w:rPr>
        <w:t>现可能对社会、或人群、或以种族或民族定义的群体的利益带来风险。</w:t>
      </w:r>
    </w:p>
    <w:p>
      <w:pPr>
        <w:pStyle w:val="7"/>
        <w:numPr>
          <w:ilvl w:val="0"/>
          <w:numId w:val="2"/>
        </w:numPr>
        <w:spacing w:line="360" w:lineRule="auto"/>
        <w:ind w:firstLineChars="0"/>
      </w:pPr>
      <w:r>
        <w:rPr>
          <w:rFonts w:hint="eastAsia"/>
        </w:rPr>
        <w:t>声明：发现任何数据弄虚作假的证据，将根据有关规定，采取适当的措施予以处</w:t>
      </w:r>
    </w:p>
    <w:p>
      <w:pPr>
        <w:spacing w:line="360" w:lineRule="auto"/>
        <w:ind w:firstLine="210" w:firstLineChars="100"/>
      </w:pPr>
      <w:r>
        <w:rPr>
          <w:rFonts w:hint="eastAsia"/>
        </w:rPr>
        <w:t xml:space="preserve"> 理，阻止这种不可接受的做法。</w:t>
      </w:r>
    </w:p>
    <w:p>
      <w:pPr>
        <w:spacing w:line="360" w:lineRule="auto"/>
        <w:ind w:firstLine="210" w:firstLineChars="100"/>
      </w:pPr>
    </w:p>
    <w:p>
      <w:pPr>
        <w:spacing w:line="360" w:lineRule="auto"/>
        <w:rPr>
          <w:b/>
        </w:rPr>
      </w:pPr>
      <w:r>
        <w:rPr>
          <w:rFonts w:hint="eastAsia"/>
        </w:rPr>
        <w:t xml:space="preserve"> </w:t>
      </w:r>
      <w:r>
        <w:rPr>
          <w:rFonts w:hint="eastAsia"/>
          <w:b/>
        </w:rPr>
        <w:t>附录2：医疗器械临床试验的管理规定</w:t>
      </w:r>
    </w:p>
    <w:p>
      <w:pPr>
        <w:spacing w:line="360" w:lineRule="auto"/>
      </w:pPr>
      <w:r>
        <w:rPr>
          <w:rFonts w:hint="eastAsia"/>
        </w:rPr>
        <w:t xml:space="preserve"> 1．医疗器械的分类</w:t>
      </w:r>
    </w:p>
    <w:p>
      <w:pPr>
        <w:pStyle w:val="7"/>
        <w:numPr>
          <w:ilvl w:val="0"/>
          <w:numId w:val="2"/>
        </w:numPr>
        <w:spacing w:line="360" w:lineRule="auto"/>
        <w:ind w:firstLineChars="0"/>
      </w:pPr>
      <w:r>
        <w:rPr>
          <w:rFonts w:hint="eastAsia"/>
        </w:rPr>
        <w:t xml:space="preserve"> 第一类：通过常规管理足以保证其安全性、有效性的医疗器械。</w:t>
      </w:r>
    </w:p>
    <w:p>
      <w:pPr>
        <w:pStyle w:val="7"/>
        <w:numPr>
          <w:ilvl w:val="0"/>
          <w:numId w:val="2"/>
        </w:numPr>
        <w:spacing w:line="360" w:lineRule="auto"/>
        <w:ind w:firstLineChars="0"/>
      </w:pPr>
      <w:r>
        <w:rPr>
          <w:rFonts w:hint="eastAsia"/>
        </w:rPr>
        <w:t xml:space="preserve"> 第二类：对其安全性、有效性应当加以控制的医疗器械。</w:t>
      </w:r>
    </w:p>
    <w:p>
      <w:pPr>
        <w:pStyle w:val="7"/>
        <w:numPr>
          <w:ilvl w:val="0"/>
          <w:numId w:val="2"/>
        </w:numPr>
        <w:spacing w:line="360" w:lineRule="auto"/>
        <w:ind w:firstLineChars="0"/>
      </w:pPr>
      <w:r>
        <w:rPr>
          <w:rFonts w:hint="eastAsia"/>
        </w:rPr>
        <w:t xml:space="preserve"> 第三类：植入人体；用于支持、维持生命；对人体具有潜在危险，对其安全性、</w:t>
      </w:r>
    </w:p>
    <w:p>
      <w:pPr>
        <w:pStyle w:val="7"/>
        <w:spacing w:line="360" w:lineRule="auto"/>
        <w:ind w:left="360" w:firstLine="105" w:firstLineChars="50"/>
      </w:pPr>
      <w:r>
        <w:rPr>
          <w:rFonts w:hint="eastAsia"/>
        </w:rPr>
        <w:t>有效性必须严格控制的医疗器械。</w:t>
      </w:r>
    </w:p>
    <w:p>
      <w:pPr>
        <w:pStyle w:val="7"/>
        <w:spacing w:line="360" w:lineRule="auto"/>
        <w:ind w:left="360" w:firstLine="105" w:firstLineChars="50"/>
      </w:pPr>
    </w:p>
    <w:p>
      <w:pPr>
        <w:spacing w:line="360" w:lineRule="auto"/>
      </w:pPr>
      <w:r>
        <w:rPr>
          <w:rFonts w:hint="eastAsia"/>
        </w:rPr>
        <w:t>2．医疗器械临床试验的分类</w:t>
      </w:r>
    </w:p>
    <w:p>
      <w:pPr>
        <w:spacing w:line="360" w:lineRule="auto"/>
      </w:pPr>
      <w:r>
        <w:rPr>
          <w:rFonts w:hint="eastAsia"/>
        </w:rPr>
        <w:t>医疗器械临床试验分为：医疗器械临床试用和医疗器械临床验证。</w:t>
      </w:r>
    </w:p>
    <w:p>
      <w:pPr>
        <w:spacing w:line="360" w:lineRule="auto"/>
      </w:pPr>
      <w:r>
        <w:rPr>
          <w:rFonts w:hint="eastAsia"/>
        </w:rPr>
        <w:t>·  临床试用：</w:t>
      </w:r>
    </w:p>
    <w:p>
      <w:pPr>
        <w:spacing w:line="360" w:lineRule="auto"/>
        <w:ind w:firstLine="420"/>
      </w:pPr>
      <w:r>
        <w:rPr>
          <w:rFonts w:hint="eastAsia"/>
        </w:rPr>
        <w:t>☆  是指通过临床使用来验证该医疗器械理论原理、基本结构、性能等要素能否保</w:t>
      </w:r>
    </w:p>
    <w:p>
      <w:pPr>
        <w:spacing w:line="360" w:lineRule="auto"/>
        <w:ind w:firstLine="420"/>
      </w:pPr>
      <w:r>
        <w:rPr>
          <w:rFonts w:hint="eastAsia"/>
        </w:rPr>
        <w:t xml:space="preserve">    证安全性有效性。</w:t>
      </w:r>
    </w:p>
    <w:p>
      <w:pPr>
        <w:spacing w:line="360" w:lineRule="auto"/>
        <w:ind w:firstLine="420" w:firstLineChars="200"/>
      </w:pPr>
      <w:r>
        <w:rPr>
          <w:rFonts w:hint="eastAsia"/>
        </w:rPr>
        <w:t>☆  医疗器械临床试用的范围：市场上尚未出现过，安全性、有效性有待确认的医</w:t>
      </w:r>
    </w:p>
    <w:p>
      <w:pPr>
        <w:spacing w:line="360" w:lineRule="auto"/>
        <w:ind w:firstLine="420"/>
      </w:pPr>
      <w:r>
        <w:rPr>
          <w:rFonts w:hint="eastAsia"/>
        </w:rPr>
        <w:t xml:space="preserve">    疗器械。</w:t>
      </w:r>
    </w:p>
    <w:p>
      <w:pPr>
        <w:spacing w:line="360" w:lineRule="auto"/>
      </w:pPr>
      <w:r>
        <w:rPr>
          <w:rFonts w:hint="eastAsia"/>
        </w:rPr>
        <w:t>·  临床验证：</w:t>
      </w:r>
    </w:p>
    <w:p>
      <w:pPr>
        <w:spacing w:line="360" w:lineRule="auto"/>
        <w:ind w:firstLine="420"/>
      </w:pPr>
      <w:r>
        <w:rPr>
          <w:rFonts w:hint="eastAsia"/>
        </w:rPr>
        <w:t>☆  是指通过临床使用来验证该医疗器械与已上市产品的主要结构、性能等要素是</w:t>
      </w:r>
    </w:p>
    <w:p>
      <w:pPr>
        <w:spacing w:line="360" w:lineRule="auto"/>
        <w:ind w:firstLine="420"/>
      </w:pPr>
      <w:r>
        <w:rPr>
          <w:rFonts w:hint="eastAsia"/>
        </w:rPr>
        <w:t xml:space="preserve">    否实质性等同，是否具有同样的安全性、有效性。</w:t>
      </w:r>
    </w:p>
    <w:p>
      <w:pPr>
        <w:spacing w:line="360" w:lineRule="auto"/>
        <w:ind w:firstLine="420"/>
      </w:pPr>
      <w:r>
        <w:rPr>
          <w:rFonts w:hint="eastAsia"/>
        </w:rPr>
        <w:t>☆  医疗器械临床验证的范围：同类产品已上市，其安全性、有效性需要进一步确</w:t>
      </w:r>
    </w:p>
    <w:p>
      <w:pPr>
        <w:spacing w:line="360" w:lineRule="auto"/>
        <w:ind w:firstLine="420"/>
      </w:pPr>
      <w:r>
        <w:rPr>
          <w:rFonts w:hint="eastAsia"/>
        </w:rPr>
        <w:t xml:space="preserve">    认的医疗器械。</w:t>
      </w:r>
    </w:p>
    <w:p>
      <w:pPr>
        <w:spacing w:line="360" w:lineRule="auto"/>
        <w:ind w:firstLine="420"/>
      </w:pPr>
    </w:p>
    <w:p>
      <w:pPr>
        <w:spacing w:line="360" w:lineRule="auto"/>
      </w:pPr>
      <w:r>
        <w:rPr>
          <w:rFonts w:hint="eastAsia"/>
        </w:rPr>
        <w:t>3．医疗器械的管理</w:t>
      </w:r>
    </w:p>
    <w:p>
      <w:pPr>
        <w:spacing w:line="360" w:lineRule="auto"/>
      </w:pPr>
      <w:r>
        <w:rPr>
          <w:rFonts w:hint="eastAsia"/>
        </w:rPr>
        <w:t>·  生产第一类医疗器械，无需临床试验，由设区的市级人民政府药品监督管理部门</w:t>
      </w:r>
    </w:p>
    <w:p>
      <w:pPr>
        <w:spacing w:line="360" w:lineRule="auto"/>
        <w:ind w:firstLine="420"/>
      </w:pPr>
      <w:r>
        <w:rPr>
          <w:rFonts w:hint="eastAsia"/>
        </w:rPr>
        <w:t>审查批准，并发给产品生产注册证书。</w:t>
      </w:r>
    </w:p>
    <w:p>
      <w:pPr>
        <w:spacing w:line="360" w:lineRule="auto"/>
      </w:pPr>
      <w:r>
        <w:rPr>
          <w:rFonts w:hint="eastAsia"/>
        </w:rPr>
        <w:t>·  生产第二类、第三类医疗器械，应当通过临床试用或临床验证，然后经过省、自</w:t>
      </w:r>
    </w:p>
    <w:p>
      <w:pPr>
        <w:spacing w:line="360" w:lineRule="auto"/>
        <w:ind w:firstLine="420"/>
      </w:pPr>
      <w:r>
        <w:rPr>
          <w:rFonts w:hint="eastAsia"/>
        </w:rPr>
        <w:t>治区、直辖市或国务院药品监督管理部门审查批准，发给产品生产注册证书。</w:t>
      </w:r>
    </w:p>
    <w:p>
      <w:pPr>
        <w:spacing w:line="360" w:lineRule="auto"/>
      </w:pPr>
      <w:r>
        <w:rPr>
          <w:rFonts w:hint="eastAsia"/>
        </w:rPr>
        <w:t>·  省、自治区、直辖市人民政府药品监督管理部门负责审批本行政区域内的第二类</w:t>
      </w:r>
    </w:p>
    <w:p>
      <w:pPr>
        <w:spacing w:line="360" w:lineRule="auto"/>
        <w:ind w:firstLine="420"/>
      </w:pPr>
      <w:r>
        <w:rPr>
          <w:rFonts w:hint="eastAsia"/>
        </w:rPr>
        <w:t>医疗器碱的临床试用或者临床验证。</w:t>
      </w:r>
    </w:p>
    <w:p>
      <w:pPr>
        <w:spacing w:line="360" w:lineRule="auto"/>
      </w:pPr>
      <w:r>
        <w:rPr>
          <w:rFonts w:hint="eastAsia"/>
        </w:rPr>
        <w:t>·  国务院药品监督管理部门负责审批第三类医疗器械的临床试用或者临床验证。</w:t>
      </w:r>
    </w:p>
    <w:p>
      <w:pPr>
        <w:spacing w:line="360" w:lineRule="auto"/>
      </w:pPr>
    </w:p>
    <w:p>
      <w:pPr>
        <w:spacing w:line="360" w:lineRule="auto"/>
      </w:pPr>
      <w:r>
        <w:rPr>
          <w:rFonts w:hint="eastAsia"/>
        </w:rPr>
        <w:t>4．医疗器械临床试验的前提条件</w:t>
      </w:r>
    </w:p>
    <w:p>
      <w:pPr>
        <w:spacing w:line="360" w:lineRule="auto"/>
      </w:pPr>
      <w:r>
        <w:rPr>
          <w:rFonts w:hint="eastAsia"/>
        </w:rPr>
        <w:t>·  该产品具有复核通过的注册产品标准或相应的国家、行业标准。</w:t>
      </w:r>
    </w:p>
    <w:p>
      <w:pPr>
        <w:spacing w:line="360" w:lineRule="auto"/>
      </w:pPr>
      <w:r>
        <w:rPr>
          <w:rFonts w:hint="eastAsia"/>
        </w:rPr>
        <w:t>·  该产品具有自测报告。</w:t>
      </w:r>
    </w:p>
    <w:p>
      <w:pPr>
        <w:spacing w:line="360" w:lineRule="auto"/>
      </w:pPr>
      <w:r>
        <w:rPr>
          <w:rFonts w:hint="eastAsia"/>
        </w:rPr>
        <w:t>·  该产品具有国务院食品药品监督管理部门会同国务院质量技术监督部门认可的检</w:t>
      </w:r>
    </w:p>
    <w:p>
      <w:pPr>
        <w:spacing w:line="360" w:lineRule="auto"/>
        <w:ind w:firstLine="420"/>
      </w:pPr>
      <w:r>
        <w:rPr>
          <w:rFonts w:hint="eastAsia"/>
        </w:rPr>
        <w:t>测机构出具的产品型式试验报告，且结论为合格。</w:t>
      </w:r>
    </w:p>
    <w:p>
      <w:pPr>
        <w:spacing w:line="360" w:lineRule="auto"/>
      </w:pPr>
      <w:r>
        <w:rPr>
          <w:rFonts w:hint="eastAsia"/>
        </w:rPr>
        <w:t>·  受试产品为首次用于植入人体的医疗器械，应当具有该产品的动物试验报告。其</w:t>
      </w:r>
    </w:p>
    <w:p>
      <w:pPr>
        <w:spacing w:line="360" w:lineRule="auto"/>
        <w:ind w:firstLine="420"/>
      </w:pPr>
      <w:r>
        <w:rPr>
          <w:rFonts w:hint="eastAsia"/>
        </w:rPr>
        <w:t>他需要由动物试验确认产品对人体临床试验安全性的产品，也应当提交动物试验</w:t>
      </w:r>
    </w:p>
    <w:p>
      <w:pPr>
        <w:spacing w:line="360" w:lineRule="auto"/>
        <w:ind w:firstLine="315" w:firstLineChars="150"/>
      </w:pPr>
      <w:r>
        <w:rPr>
          <w:rFonts w:hint="eastAsia"/>
        </w:rPr>
        <w:t xml:space="preserve"> 报告。</w:t>
      </w:r>
    </w:p>
    <w:p>
      <w:pPr>
        <w:spacing w:line="360" w:lineRule="auto"/>
        <w:rPr>
          <w:b/>
        </w:rPr>
      </w:pPr>
    </w:p>
    <w:p>
      <w:pPr>
        <w:spacing w:line="360" w:lineRule="auto"/>
        <w:rPr>
          <w:b/>
        </w:rPr>
      </w:pPr>
      <w:r>
        <w:rPr>
          <w:rFonts w:hint="eastAsia"/>
          <w:b/>
        </w:rPr>
        <w:t>参考文献：</w:t>
      </w:r>
    </w:p>
    <w:p>
      <w:pPr>
        <w:spacing w:line="360" w:lineRule="auto"/>
      </w:pPr>
      <w:r>
        <w:rPr>
          <w:rFonts w:hint="eastAsia"/>
        </w:rPr>
        <w:t>1．中华人民共和国药品锊理法，2001</w:t>
      </w:r>
    </w:p>
    <w:p>
      <w:pPr>
        <w:spacing w:line="360" w:lineRule="auto"/>
      </w:pPr>
      <w:r>
        <w:rPr>
          <w:rFonts w:hint="eastAsia"/>
        </w:rPr>
        <w:t>2．卫生部：《涉及人的生物医学研究伦理市查办法（试行）》，2007</w:t>
      </w:r>
    </w:p>
    <w:p>
      <w:pPr>
        <w:spacing w:line="360" w:lineRule="auto"/>
      </w:pPr>
      <w:r>
        <w:rPr>
          <w:rFonts w:hint="eastAsia"/>
        </w:rPr>
        <w:t>3．国家药品监督管理局：《药物临床试验质量管理规范》，1999</w:t>
      </w:r>
    </w:p>
    <w:p>
      <w:pPr>
        <w:spacing w:line="360" w:lineRule="auto"/>
      </w:pPr>
      <w:r>
        <w:rPr>
          <w:rFonts w:hint="eastAsia"/>
        </w:rPr>
        <w:t>4．国家食品药药品监督管理局：《药物临床试验质量管理规范》，2003</w:t>
      </w:r>
    </w:p>
    <w:p>
      <w:pPr>
        <w:spacing w:line="360" w:lineRule="auto"/>
      </w:pPr>
      <w:r>
        <w:rPr>
          <w:rFonts w:hint="eastAsia"/>
        </w:rPr>
        <w:t>5．国家药药品监督管理局：《药物临床试验伦理审查工作作指导原则》，2010</w:t>
      </w:r>
    </w:p>
    <w:p>
      <w:pPr>
        <w:spacing w:line="360" w:lineRule="auto"/>
      </w:pPr>
      <w:r>
        <w:rPr>
          <w:rFonts w:hint="eastAsia"/>
        </w:rPr>
        <w:t>6．中华人民共和国国务院令：《医疗器械监督管理条例》，2000</w:t>
      </w:r>
      <w:bookmarkStart w:id="0" w:name="_GoBack"/>
      <w:bookmarkEnd w:id="0"/>
    </w:p>
    <w:p>
      <w:pPr>
        <w:spacing w:line="360" w:lineRule="auto"/>
      </w:pPr>
      <w:r>
        <w:rPr>
          <w:rFonts w:hint="eastAsia"/>
        </w:rPr>
        <w:t>7．国家食品药品监督管理局：《医疗器械临床试验规定》，2004</w:t>
      </w:r>
    </w:p>
    <w:p>
      <w:pPr>
        <w:spacing w:line="360" w:lineRule="auto"/>
      </w:pPr>
      <w:r>
        <w:rPr>
          <w:rFonts w:hint="eastAsia"/>
        </w:rPr>
        <w:t>8．WMA：Declaration of Helsinki，Ethical Principles for Medical Research Involving Human</w:t>
      </w:r>
    </w:p>
    <w:p>
      <w:pPr>
        <w:spacing w:line="360" w:lineRule="auto"/>
        <w:ind w:firstLine="210" w:firstLineChars="100"/>
      </w:pPr>
      <w:r>
        <w:rPr>
          <w:rFonts w:hint="eastAsia"/>
        </w:rPr>
        <w:t xml:space="preserve"> subjects，2008</w:t>
      </w:r>
    </w:p>
    <w:p>
      <w:pPr>
        <w:spacing w:line="360" w:lineRule="auto"/>
      </w:pPr>
      <w:r>
        <w:rPr>
          <w:rFonts w:hint="eastAsia"/>
        </w:rPr>
        <w:t>9．CIOMS：International Ethical Guidelines for Biomedical Research Involving Human</w:t>
      </w:r>
    </w:p>
    <w:p>
      <w:pPr>
        <w:spacing w:line="360" w:lineRule="auto"/>
        <w:ind w:firstLine="315" w:firstLineChars="150"/>
      </w:pPr>
      <w:r>
        <w:t>Subjects r 2002</w:t>
      </w:r>
    </w:p>
    <w:p>
      <w:pPr>
        <w:spacing w:line="360" w:lineRule="auto"/>
      </w:pPr>
      <w:r>
        <w:rPr>
          <w:rFonts w:hint="eastAsia"/>
        </w:rPr>
        <w:t>10．U．S．Department of Health and Human Services，et al：Guidance for Institutional Review</w:t>
      </w:r>
    </w:p>
    <w:p>
      <w:pPr>
        <w:spacing w:line="360" w:lineRule="auto"/>
        <w:ind w:firstLine="420" w:firstLineChars="200"/>
      </w:pPr>
      <w:r>
        <w:rPr>
          <w:rFonts w:hint="eastAsia"/>
        </w:rPr>
        <w:t>Boards，Clinical Investigators，and Sponsors．Exception from Informed Consent</w:t>
      </w:r>
    </w:p>
    <w:p>
      <w:pPr>
        <w:spacing w:line="360" w:lineRule="auto"/>
        <w:ind w:firstLine="420" w:firstLineChars="200"/>
      </w:pPr>
      <w:r>
        <w:rPr>
          <w:rFonts w:hint="eastAsia"/>
        </w:rPr>
        <w:t>Requirements for Emergency Research，2006</w:t>
      </w:r>
    </w:p>
    <w:p>
      <w:pPr>
        <w:spacing w:line="360" w:lineRule="auto"/>
      </w:pPr>
      <w:r>
        <w:rPr>
          <w:rFonts w:hint="eastAsia"/>
        </w:rPr>
        <w:t>11．UNICEF/UNDP/World Bank/WHO/TDR：Operational Guidance：Information Needed to</w:t>
      </w:r>
      <w:r>
        <w:t xml:space="preserve"> </w:t>
      </w:r>
    </w:p>
    <w:p>
      <w:pPr>
        <w:spacing w:line="360" w:lineRule="auto"/>
        <w:ind w:firstLine="420" w:firstLineChars="200"/>
      </w:pPr>
      <w:r>
        <w:rPr>
          <w:rFonts w:hint="eastAsia"/>
        </w:rPr>
        <w:t>Support Clinical Trials of Herbal Products，</w:t>
      </w:r>
      <w:r>
        <w:t>2005</w:t>
      </w:r>
    </w:p>
    <w:p>
      <w:pPr>
        <w:spacing w:line="360" w:lineRule="auto"/>
      </w:pPr>
    </w:p>
    <w:p>
      <w:pPr>
        <w:spacing w:line="36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eastAsia="宋体"/>
        <w:lang w:eastAsia="zh-CN"/>
      </w:rPr>
    </w:pPr>
    <w:r>
      <w:rPr>
        <w:rFonts w:hint="eastAsia"/>
      </w:rPr>
      <w:t xml:space="preserve">临床研究主要伦理问题审查的指南                                              </w:t>
    </w:r>
    <w:r>
      <w:rPr>
        <w:rFonts w:ascii="Times New Roman" w:hAnsi="Times New Roman" w:eastAsia="宋体" w:cs="Times New Roman"/>
        <w:szCs w:val="24"/>
      </w:rPr>
      <w:t>IRB SQ/0</w:t>
    </w:r>
    <w:r>
      <w:rPr>
        <w:rFonts w:hint="eastAsia" w:ascii="Times New Roman" w:hAnsi="Times New Roman" w:eastAsia="宋体" w:cs="Times New Roman"/>
        <w:szCs w:val="24"/>
        <w:lang w:val="en-US" w:eastAsia="zh-CN"/>
      </w:rPr>
      <w:t>1</w:t>
    </w:r>
    <w:r>
      <w:rPr>
        <w:rFonts w:ascii="Times New Roman" w:hAnsi="Times New Roman" w:eastAsia="宋体" w:cs="Times New Roman"/>
        <w:szCs w:val="24"/>
      </w:rPr>
      <w:t>.01/0</w:t>
    </w:r>
    <w:r>
      <w:rPr>
        <w:rFonts w:hint="eastAsia" w:ascii="Times New Roman" w:hAnsi="Times New Roman" w:eastAsia="宋体" w:cs="Times New Roman"/>
        <w:szCs w:val="24"/>
      </w:rPr>
      <w:t>3.</w:t>
    </w:r>
    <w:r>
      <w:rPr>
        <w:rFonts w:hint="eastAsia" w:ascii="Times New Roman" w:hAnsi="Times New Roman" w:eastAsia="宋体" w:cs="Times New Roman"/>
        <w:szCs w:val="24"/>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575B8"/>
    <w:multiLevelType w:val="multilevel"/>
    <w:tmpl w:val="46E575B8"/>
    <w:lvl w:ilvl="0" w:tentative="0">
      <w:start w:val="1"/>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25027A5"/>
    <w:multiLevelType w:val="multilevel"/>
    <w:tmpl w:val="725027A5"/>
    <w:lvl w:ilvl="0" w:tentative="0">
      <w:start w:val="2"/>
      <w:numFmt w:val="bullet"/>
      <w:lvlText w:val="☆"/>
      <w:lvlJc w:val="left"/>
      <w:pPr>
        <w:ind w:left="780" w:hanging="360"/>
      </w:pPr>
      <w:rPr>
        <w:rFonts w:hint="eastAsia" w:ascii="宋体" w:hAnsi="宋体" w:eastAsia="宋体"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C3"/>
    <w:rsid w:val="00001A5D"/>
    <w:rsid w:val="00003EB5"/>
    <w:rsid w:val="00005C1D"/>
    <w:rsid w:val="0001466B"/>
    <w:rsid w:val="00015BC8"/>
    <w:rsid w:val="00017DCA"/>
    <w:rsid w:val="00030BFA"/>
    <w:rsid w:val="00031764"/>
    <w:rsid w:val="0003353F"/>
    <w:rsid w:val="000369C0"/>
    <w:rsid w:val="000435BE"/>
    <w:rsid w:val="00043CC9"/>
    <w:rsid w:val="00050A53"/>
    <w:rsid w:val="00054CE5"/>
    <w:rsid w:val="000636E2"/>
    <w:rsid w:val="0006737C"/>
    <w:rsid w:val="00077ECB"/>
    <w:rsid w:val="00082A43"/>
    <w:rsid w:val="00095C82"/>
    <w:rsid w:val="000C2F7E"/>
    <w:rsid w:val="000C4E2B"/>
    <w:rsid w:val="000D3300"/>
    <w:rsid w:val="000F7CD9"/>
    <w:rsid w:val="001019FF"/>
    <w:rsid w:val="00101F55"/>
    <w:rsid w:val="0010497C"/>
    <w:rsid w:val="00112D3C"/>
    <w:rsid w:val="00117AD4"/>
    <w:rsid w:val="00117B09"/>
    <w:rsid w:val="0013310F"/>
    <w:rsid w:val="00164233"/>
    <w:rsid w:val="00164513"/>
    <w:rsid w:val="00164E84"/>
    <w:rsid w:val="001739A8"/>
    <w:rsid w:val="00186B7B"/>
    <w:rsid w:val="00194427"/>
    <w:rsid w:val="00196B7C"/>
    <w:rsid w:val="00197F89"/>
    <w:rsid w:val="001A3583"/>
    <w:rsid w:val="001A648D"/>
    <w:rsid w:val="001A6C24"/>
    <w:rsid w:val="001B2F7E"/>
    <w:rsid w:val="001B457A"/>
    <w:rsid w:val="001C0EA8"/>
    <w:rsid w:val="001C24CD"/>
    <w:rsid w:val="001C3A4E"/>
    <w:rsid w:val="001E15CB"/>
    <w:rsid w:val="001E310C"/>
    <w:rsid w:val="001F3AAF"/>
    <w:rsid w:val="001F6440"/>
    <w:rsid w:val="00211C77"/>
    <w:rsid w:val="00214453"/>
    <w:rsid w:val="00225B0D"/>
    <w:rsid w:val="00226B08"/>
    <w:rsid w:val="00235D4A"/>
    <w:rsid w:val="00236C69"/>
    <w:rsid w:val="00241339"/>
    <w:rsid w:val="00243B3B"/>
    <w:rsid w:val="002649D3"/>
    <w:rsid w:val="00266EF1"/>
    <w:rsid w:val="00267826"/>
    <w:rsid w:val="002762CA"/>
    <w:rsid w:val="00277570"/>
    <w:rsid w:val="00281C92"/>
    <w:rsid w:val="00287AB4"/>
    <w:rsid w:val="002911E7"/>
    <w:rsid w:val="002929FC"/>
    <w:rsid w:val="002A5C89"/>
    <w:rsid w:val="002B70B1"/>
    <w:rsid w:val="002C68E3"/>
    <w:rsid w:val="002C6D89"/>
    <w:rsid w:val="002D4811"/>
    <w:rsid w:val="0030259F"/>
    <w:rsid w:val="00321AE8"/>
    <w:rsid w:val="00322DA8"/>
    <w:rsid w:val="003362B5"/>
    <w:rsid w:val="00336540"/>
    <w:rsid w:val="0034252A"/>
    <w:rsid w:val="00344225"/>
    <w:rsid w:val="00345896"/>
    <w:rsid w:val="0034719E"/>
    <w:rsid w:val="00350137"/>
    <w:rsid w:val="003520A5"/>
    <w:rsid w:val="00356478"/>
    <w:rsid w:val="00361F3B"/>
    <w:rsid w:val="003623A9"/>
    <w:rsid w:val="00363F5E"/>
    <w:rsid w:val="00364A5D"/>
    <w:rsid w:val="0037194E"/>
    <w:rsid w:val="00372437"/>
    <w:rsid w:val="00372CD6"/>
    <w:rsid w:val="00373A00"/>
    <w:rsid w:val="00377F94"/>
    <w:rsid w:val="00385412"/>
    <w:rsid w:val="00392ED8"/>
    <w:rsid w:val="003944E7"/>
    <w:rsid w:val="003A2D30"/>
    <w:rsid w:val="003B0A51"/>
    <w:rsid w:val="003B2C45"/>
    <w:rsid w:val="003B3FA0"/>
    <w:rsid w:val="003C2352"/>
    <w:rsid w:val="003C3E1D"/>
    <w:rsid w:val="003C3F83"/>
    <w:rsid w:val="003C556E"/>
    <w:rsid w:val="003D6697"/>
    <w:rsid w:val="003E3CCB"/>
    <w:rsid w:val="003E6D41"/>
    <w:rsid w:val="003F2900"/>
    <w:rsid w:val="00400B02"/>
    <w:rsid w:val="00401B89"/>
    <w:rsid w:val="004165CB"/>
    <w:rsid w:val="004201B1"/>
    <w:rsid w:val="0042320E"/>
    <w:rsid w:val="004236C6"/>
    <w:rsid w:val="00423861"/>
    <w:rsid w:val="00436A77"/>
    <w:rsid w:val="00444D96"/>
    <w:rsid w:val="00445237"/>
    <w:rsid w:val="004500C0"/>
    <w:rsid w:val="00453BC7"/>
    <w:rsid w:val="00462ABE"/>
    <w:rsid w:val="00463693"/>
    <w:rsid w:val="00472FCC"/>
    <w:rsid w:val="0047530D"/>
    <w:rsid w:val="0048037B"/>
    <w:rsid w:val="00483CCE"/>
    <w:rsid w:val="004840CC"/>
    <w:rsid w:val="004866F7"/>
    <w:rsid w:val="004974D1"/>
    <w:rsid w:val="004A0F93"/>
    <w:rsid w:val="004A19D1"/>
    <w:rsid w:val="004B27FE"/>
    <w:rsid w:val="004B554B"/>
    <w:rsid w:val="004B671C"/>
    <w:rsid w:val="004C0D3F"/>
    <w:rsid w:val="004C73A5"/>
    <w:rsid w:val="004D0FFD"/>
    <w:rsid w:val="004D698F"/>
    <w:rsid w:val="004D6E1E"/>
    <w:rsid w:val="004D757A"/>
    <w:rsid w:val="004E0787"/>
    <w:rsid w:val="004E1402"/>
    <w:rsid w:val="004E247D"/>
    <w:rsid w:val="004E38DB"/>
    <w:rsid w:val="004E4804"/>
    <w:rsid w:val="004E6DE7"/>
    <w:rsid w:val="004F0E2B"/>
    <w:rsid w:val="004F188C"/>
    <w:rsid w:val="004F1F9A"/>
    <w:rsid w:val="004F2F5C"/>
    <w:rsid w:val="004F45AD"/>
    <w:rsid w:val="0050745D"/>
    <w:rsid w:val="0052322D"/>
    <w:rsid w:val="00525119"/>
    <w:rsid w:val="00526049"/>
    <w:rsid w:val="005269B9"/>
    <w:rsid w:val="00527478"/>
    <w:rsid w:val="00535ADF"/>
    <w:rsid w:val="00543955"/>
    <w:rsid w:val="00552ABE"/>
    <w:rsid w:val="00565869"/>
    <w:rsid w:val="00567563"/>
    <w:rsid w:val="00570670"/>
    <w:rsid w:val="00573076"/>
    <w:rsid w:val="00577F1C"/>
    <w:rsid w:val="005808B7"/>
    <w:rsid w:val="005833B2"/>
    <w:rsid w:val="00584424"/>
    <w:rsid w:val="00585BFD"/>
    <w:rsid w:val="00590765"/>
    <w:rsid w:val="00597514"/>
    <w:rsid w:val="005C6121"/>
    <w:rsid w:val="005E4ABB"/>
    <w:rsid w:val="005F5194"/>
    <w:rsid w:val="005F700F"/>
    <w:rsid w:val="00604AA9"/>
    <w:rsid w:val="00605CEB"/>
    <w:rsid w:val="00611D61"/>
    <w:rsid w:val="006122EF"/>
    <w:rsid w:val="00614F72"/>
    <w:rsid w:val="00614FEE"/>
    <w:rsid w:val="0061505E"/>
    <w:rsid w:val="00616325"/>
    <w:rsid w:val="00621FBB"/>
    <w:rsid w:val="00623CFC"/>
    <w:rsid w:val="006277F2"/>
    <w:rsid w:val="0062785F"/>
    <w:rsid w:val="0062786F"/>
    <w:rsid w:val="006323C5"/>
    <w:rsid w:val="00650303"/>
    <w:rsid w:val="006539C6"/>
    <w:rsid w:val="00654964"/>
    <w:rsid w:val="00655697"/>
    <w:rsid w:val="00655E95"/>
    <w:rsid w:val="0066151A"/>
    <w:rsid w:val="00662237"/>
    <w:rsid w:val="0066282A"/>
    <w:rsid w:val="006641AC"/>
    <w:rsid w:val="00674FA2"/>
    <w:rsid w:val="00681ACC"/>
    <w:rsid w:val="00684EC0"/>
    <w:rsid w:val="00687097"/>
    <w:rsid w:val="00687120"/>
    <w:rsid w:val="00694B2C"/>
    <w:rsid w:val="00697505"/>
    <w:rsid w:val="006B2AC5"/>
    <w:rsid w:val="006C5A3C"/>
    <w:rsid w:val="006C5F8F"/>
    <w:rsid w:val="006D6304"/>
    <w:rsid w:val="006E0925"/>
    <w:rsid w:val="0070047B"/>
    <w:rsid w:val="00704914"/>
    <w:rsid w:val="00706943"/>
    <w:rsid w:val="00715F15"/>
    <w:rsid w:val="00716286"/>
    <w:rsid w:val="00733744"/>
    <w:rsid w:val="00737452"/>
    <w:rsid w:val="0073759D"/>
    <w:rsid w:val="00737F0D"/>
    <w:rsid w:val="0074101B"/>
    <w:rsid w:val="00742B6A"/>
    <w:rsid w:val="00744503"/>
    <w:rsid w:val="00751212"/>
    <w:rsid w:val="007538D2"/>
    <w:rsid w:val="00761769"/>
    <w:rsid w:val="00762B8A"/>
    <w:rsid w:val="007639FA"/>
    <w:rsid w:val="00764465"/>
    <w:rsid w:val="007663C1"/>
    <w:rsid w:val="00770F2C"/>
    <w:rsid w:val="00775151"/>
    <w:rsid w:val="00782B5F"/>
    <w:rsid w:val="00793F1F"/>
    <w:rsid w:val="00796E32"/>
    <w:rsid w:val="007D7F0A"/>
    <w:rsid w:val="007E0046"/>
    <w:rsid w:val="007E69AD"/>
    <w:rsid w:val="007F1FD1"/>
    <w:rsid w:val="007F30CE"/>
    <w:rsid w:val="00805F5A"/>
    <w:rsid w:val="00812439"/>
    <w:rsid w:val="00815EAE"/>
    <w:rsid w:val="0081742F"/>
    <w:rsid w:val="008217A9"/>
    <w:rsid w:val="00821F79"/>
    <w:rsid w:val="00830F30"/>
    <w:rsid w:val="008357FD"/>
    <w:rsid w:val="008365A0"/>
    <w:rsid w:val="00836FCE"/>
    <w:rsid w:val="0084274C"/>
    <w:rsid w:val="008432B2"/>
    <w:rsid w:val="0084486F"/>
    <w:rsid w:val="00845A3A"/>
    <w:rsid w:val="0084753B"/>
    <w:rsid w:val="00852317"/>
    <w:rsid w:val="00861FEC"/>
    <w:rsid w:val="00864BFE"/>
    <w:rsid w:val="00866F26"/>
    <w:rsid w:val="00870291"/>
    <w:rsid w:val="00881430"/>
    <w:rsid w:val="0088295F"/>
    <w:rsid w:val="00893F75"/>
    <w:rsid w:val="0089693E"/>
    <w:rsid w:val="008A2981"/>
    <w:rsid w:val="008A38A2"/>
    <w:rsid w:val="008A51E0"/>
    <w:rsid w:val="008A6688"/>
    <w:rsid w:val="008B33FC"/>
    <w:rsid w:val="008B3B60"/>
    <w:rsid w:val="008B6AB5"/>
    <w:rsid w:val="008B7CCF"/>
    <w:rsid w:val="008C0751"/>
    <w:rsid w:val="008C0CBB"/>
    <w:rsid w:val="008C3256"/>
    <w:rsid w:val="008F09DA"/>
    <w:rsid w:val="008F2CFE"/>
    <w:rsid w:val="008F2D75"/>
    <w:rsid w:val="00902A96"/>
    <w:rsid w:val="0090693C"/>
    <w:rsid w:val="0091033A"/>
    <w:rsid w:val="00913772"/>
    <w:rsid w:val="00920EEE"/>
    <w:rsid w:val="009241B1"/>
    <w:rsid w:val="00931F07"/>
    <w:rsid w:val="00932EE8"/>
    <w:rsid w:val="00933A08"/>
    <w:rsid w:val="00935C38"/>
    <w:rsid w:val="009374D3"/>
    <w:rsid w:val="009378C2"/>
    <w:rsid w:val="00943F3B"/>
    <w:rsid w:val="00945442"/>
    <w:rsid w:val="00945839"/>
    <w:rsid w:val="0095114A"/>
    <w:rsid w:val="00961083"/>
    <w:rsid w:val="00966CE2"/>
    <w:rsid w:val="009718E4"/>
    <w:rsid w:val="00975744"/>
    <w:rsid w:val="00976CA8"/>
    <w:rsid w:val="009817EF"/>
    <w:rsid w:val="00982AD5"/>
    <w:rsid w:val="0098710B"/>
    <w:rsid w:val="00990DE5"/>
    <w:rsid w:val="00992C07"/>
    <w:rsid w:val="009A5252"/>
    <w:rsid w:val="009B14A0"/>
    <w:rsid w:val="009B45E3"/>
    <w:rsid w:val="009C08E5"/>
    <w:rsid w:val="009C3953"/>
    <w:rsid w:val="009D71F1"/>
    <w:rsid w:val="009E2161"/>
    <w:rsid w:val="009E21D0"/>
    <w:rsid w:val="009E5B9C"/>
    <w:rsid w:val="009E5BA4"/>
    <w:rsid w:val="009E6D5E"/>
    <w:rsid w:val="009F2598"/>
    <w:rsid w:val="009F278F"/>
    <w:rsid w:val="009F4EF2"/>
    <w:rsid w:val="009F77BD"/>
    <w:rsid w:val="00A007D4"/>
    <w:rsid w:val="00A01D0B"/>
    <w:rsid w:val="00A06733"/>
    <w:rsid w:val="00A12CB5"/>
    <w:rsid w:val="00A1442C"/>
    <w:rsid w:val="00A1483C"/>
    <w:rsid w:val="00A22048"/>
    <w:rsid w:val="00A333A6"/>
    <w:rsid w:val="00A40711"/>
    <w:rsid w:val="00A41A97"/>
    <w:rsid w:val="00A43F7D"/>
    <w:rsid w:val="00A53995"/>
    <w:rsid w:val="00A549F3"/>
    <w:rsid w:val="00A633C7"/>
    <w:rsid w:val="00A705A0"/>
    <w:rsid w:val="00A7521E"/>
    <w:rsid w:val="00A8242F"/>
    <w:rsid w:val="00A86010"/>
    <w:rsid w:val="00A90A50"/>
    <w:rsid w:val="00A90FE8"/>
    <w:rsid w:val="00A920C6"/>
    <w:rsid w:val="00A95444"/>
    <w:rsid w:val="00AA1F95"/>
    <w:rsid w:val="00AB2A0D"/>
    <w:rsid w:val="00AB3D98"/>
    <w:rsid w:val="00AB56F3"/>
    <w:rsid w:val="00AC48D7"/>
    <w:rsid w:val="00AD1A86"/>
    <w:rsid w:val="00AE43D8"/>
    <w:rsid w:val="00AE4C39"/>
    <w:rsid w:val="00AE4DB3"/>
    <w:rsid w:val="00AE5425"/>
    <w:rsid w:val="00AF1299"/>
    <w:rsid w:val="00AF2D95"/>
    <w:rsid w:val="00B07ABD"/>
    <w:rsid w:val="00B11ADB"/>
    <w:rsid w:val="00B12290"/>
    <w:rsid w:val="00B17C9E"/>
    <w:rsid w:val="00B25B6E"/>
    <w:rsid w:val="00B26BD5"/>
    <w:rsid w:val="00B27380"/>
    <w:rsid w:val="00B3231B"/>
    <w:rsid w:val="00B35E0E"/>
    <w:rsid w:val="00B408CE"/>
    <w:rsid w:val="00B435C3"/>
    <w:rsid w:val="00B537B5"/>
    <w:rsid w:val="00B763D7"/>
    <w:rsid w:val="00B80E16"/>
    <w:rsid w:val="00B82463"/>
    <w:rsid w:val="00B85751"/>
    <w:rsid w:val="00B86D1D"/>
    <w:rsid w:val="00B86F71"/>
    <w:rsid w:val="00B8784F"/>
    <w:rsid w:val="00B911C6"/>
    <w:rsid w:val="00B92FA9"/>
    <w:rsid w:val="00BA129D"/>
    <w:rsid w:val="00BA1BB2"/>
    <w:rsid w:val="00BA262C"/>
    <w:rsid w:val="00BC14F1"/>
    <w:rsid w:val="00BC6351"/>
    <w:rsid w:val="00BD0B89"/>
    <w:rsid w:val="00BD2FBA"/>
    <w:rsid w:val="00BD4570"/>
    <w:rsid w:val="00BE0CF2"/>
    <w:rsid w:val="00BE26B3"/>
    <w:rsid w:val="00BE3ABA"/>
    <w:rsid w:val="00BE7993"/>
    <w:rsid w:val="00BF2CC5"/>
    <w:rsid w:val="00BF5611"/>
    <w:rsid w:val="00C03A56"/>
    <w:rsid w:val="00C16C1D"/>
    <w:rsid w:val="00C17B3E"/>
    <w:rsid w:val="00C214A5"/>
    <w:rsid w:val="00C37C19"/>
    <w:rsid w:val="00C4362F"/>
    <w:rsid w:val="00C508A1"/>
    <w:rsid w:val="00C530B9"/>
    <w:rsid w:val="00C548C5"/>
    <w:rsid w:val="00C601D6"/>
    <w:rsid w:val="00C605EB"/>
    <w:rsid w:val="00C61A39"/>
    <w:rsid w:val="00C64A6B"/>
    <w:rsid w:val="00C65957"/>
    <w:rsid w:val="00C72D70"/>
    <w:rsid w:val="00C7311E"/>
    <w:rsid w:val="00C742F0"/>
    <w:rsid w:val="00C76E56"/>
    <w:rsid w:val="00C83CC3"/>
    <w:rsid w:val="00C86C35"/>
    <w:rsid w:val="00C8720A"/>
    <w:rsid w:val="00C924C2"/>
    <w:rsid w:val="00C979F8"/>
    <w:rsid w:val="00CA0332"/>
    <w:rsid w:val="00CA3726"/>
    <w:rsid w:val="00CB3A6F"/>
    <w:rsid w:val="00CB5858"/>
    <w:rsid w:val="00CC05F1"/>
    <w:rsid w:val="00CC2089"/>
    <w:rsid w:val="00CC324D"/>
    <w:rsid w:val="00CC54DF"/>
    <w:rsid w:val="00CC5C00"/>
    <w:rsid w:val="00CD4F84"/>
    <w:rsid w:val="00CE2E6C"/>
    <w:rsid w:val="00D0551A"/>
    <w:rsid w:val="00D14512"/>
    <w:rsid w:val="00D26772"/>
    <w:rsid w:val="00D309AB"/>
    <w:rsid w:val="00D47C3C"/>
    <w:rsid w:val="00D51C3E"/>
    <w:rsid w:val="00D56795"/>
    <w:rsid w:val="00D615A5"/>
    <w:rsid w:val="00D63089"/>
    <w:rsid w:val="00D860D8"/>
    <w:rsid w:val="00D92617"/>
    <w:rsid w:val="00D94892"/>
    <w:rsid w:val="00DB2DF3"/>
    <w:rsid w:val="00DB55C1"/>
    <w:rsid w:val="00DC00FC"/>
    <w:rsid w:val="00DC447E"/>
    <w:rsid w:val="00DC4D2A"/>
    <w:rsid w:val="00DD7913"/>
    <w:rsid w:val="00DE2BCD"/>
    <w:rsid w:val="00DF0641"/>
    <w:rsid w:val="00DF2DCF"/>
    <w:rsid w:val="00E03135"/>
    <w:rsid w:val="00E03551"/>
    <w:rsid w:val="00E20390"/>
    <w:rsid w:val="00E21A01"/>
    <w:rsid w:val="00E238C3"/>
    <w:rsid w:val="00E300FF"/>
    <w:rsid w:val="00E3361C"/>
    <w:rsid w:val="00E41511"/>
    <w:rsid w:val="00E41524"/>
    <w:rsid w:val="00E41CEB"/>
    <w:rsid w:val="00E4231F"/>
    <w:rsid w:val="00E445D9"/>
    <w:rsid w:val="00E4493D"/>
    <w:rsid w:val="00E4677C"/>
    <w:rsid w:val="00E50356"/>
    <w:rsid w:val="00E521C0"/>
    <w:rsid w:val="00E56A4E"/>
    <w:rsid w:val="00E6307F"/>
    <w:rsid w:val="00E66160"/>
    <w:rsid w:val="00E7207C"/>
    <w:rsid w:val="00E73F0A"/>
    <w:rsid w:val="00E81184"/>
    <w:rsid w:val="00E86DCD"/>
    <w:rsid w:val="00E90EA0"/>
    <w:rsid w:val="00E94782"/>
    <w:rsid w:val="00EA048E"/>
    <w:rsid w:val="00EA2A9E"/>
    <w:rsid w:val="00EC159B"/>
    <w:rsid w:val="00EC4B7E"/>
    <w:rsid w:val="00ED08C9"/>
    <w:rsid w:val="00ED3FD3"/>
    <w:rsid w:val="00ED466D"/>
    <w:rsid w:val="00ED4D9E"/>
    <w:rsid w:val="00ED618A"/>
    <w:rsid w:val="00EE5976"/>
    <w:rsid w:val="00EF1445"/>
    <w:rsid w:val="00EF59D0"/>
    <w:rsid w:val="00EF764A"/>
    <w:rsid w:val="00F01B74"/>
    <w:rsid w:val="00F01F82"/>
    <w:rsid w:val="00F0477E"/>
    <w:rsid w:val="00F146FD"/>
    <w:rsid w:val="00F1496B"/>
    <w:rsid w:val="00F21A43"/>
    <w:rsid w:val="00F2331B"/>
    <w:rsid w:val="00F26F4D"/>
    <w:rsid w:val="00F27143"/>
    <w:rsid w:val="00F352BD"/>
    <w:rsid w:val="00F36B6B"/>
    <w:rsid w:val="00F40B70"/>
    <w:rsid w:val="00F46275"/>
    <w:rsid w:val="00F53582"/>
    <w:rsid w:val="00F55D3E"/>
    <w:rsid w:val="00F60DBF"/>
    <w:rsid w:val="00F6464F"/>
    <w:rsid w:val="00F64A66"/>
    <w:rsid w:val="00F64F69"/>
    <w:rsid w:val="00F73F52"/>
    <w:rsid w:val="00F81179"/>
    <w:rsid w:val="00F84C75"/>
    <w:rsid w:val="00F87884"/>
    <w:rsid w:val="00F92B8E"/>
    <w:rsid w:val="00FA11DA"/>
    <w:rsid w:val="00FA17CD"/>
    <w:rsid w:val="00FA68A5"/>
    <w:rsid w:val="00FB4002"/>
    <w:rsid w:val="00FB71CB"/>
    <w:rsid w:val="00FC4EC1"/>
    <w:rsid w:val="00FD18A7"/>
    <w:rsid w:val="00FD3224"/>
    <w:rsid w:val="00FD76A5"/>
    <w:rsid w:val="00FE306F"/>
    <w:rsid w:val="00FE781F"/>
    <w:rsid w:val="00FF7AE3"/>
    <w:rsid w:val="47825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AA2B78-869A-4C4A-8628-1D114F980922}">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6143</Words>
  <Characters>35019</Characters>
  <Lines>291</Lines>
  <Paragraphs>82</Paragraphs>
  <TotalTime>5</TotalTime>
  <ScaleCrop>false</ScaleCrop>
  <LinksUpToDate>false</LinksUpToDate>
  <CharactersWithSpaces>41080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2015-12-31T01:31:00Z</dcterms:created>
  <dc:creator>irb</dc:creator>
  <cp:lastModifiedBy>美杜杜^_^</cp:lastModifiedBy>
  <dcterms:modified xsi:type="dcterms:W3CDTF">2018-05-01T09:07:25Z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